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51" w:type="pct"/>
        <w:tblInd w:w="-3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203"/>
        <w:gridCol w:w="5130"/>
        <w:gridCol w:w="2806"/>
      </w:tblGrid>
      <w:tr w:rsidR="006E1801" w:rsidRPr="00931157" w14:paraId="00006F44" w14:textId="77777777" w:rsidTr="00CB3555">
        <w:trPr>
          <w:trHeight w:val="30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FD60165" w14:textId="497908BC" w:rsidR="006E1801" w:rsidRPr="00C86EE8" w:rsidRDefault="002B525C" w:rsidP="00080456">
            <w:pPr>
              <w:spacing w:after="0" w:line="240" w:lineRule="auto"/>
              <w:jc w:val="right"/>
              <w:outlineLvl w:val="4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>Fluoroscopy</w:t>
            </w:r>
            <w:r w:rsidR="007B54D6">
              <w:rPr>
                <w:rFonts w:eastAsia="Times New Roman" w:cstheme="minorHAnsi"/>
                <w:b/>
                <w:sz w:val="28"/>
                <w:szCs w:val="28"/>
              </w:rPr>
              <w:t xml:space="preserve"> Protocol</w:t>
            </w:r>
          </w:p>
        </w:tc>
      </w:tr>
      <w:tr w:rsidR="004E1A4D" w:rsidRPr="00C86EE8" w14:paraId="01345039" w14:textId="77777777" w:rsidTr="00176115">
        <w:trPr>
          <w:trHeight w:val="537"/>
        </w:trPr>
        <w:tc>
          <w:tcPr>
            <w:tcW w:w="1086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922A6" w14:textId="0E2E21FD" w:rsidR="004E1A4D" w:rsidRPr="00C86EE8" w:rsidRDefault="004E1A4D" w:rsidP="00CE4CC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86EE8">
              <w:rPr>
                <w:rFonts w:eastAsia="Times New Roman" w:cstheme="minorHAnsi"/>
              </w:rPr>
              <w:t>Title</w:t>
            </w:r>
            <w:r w:rsidR="00CE4CC6" w:rsidRPr="00C86EE8">
              <w:rPr>
                <w:rFonts w:eastAsia="Times New Roman" w:cstheme="minorHAnsi"/>
              </w:rPr>
              <w:t>:</w:t>
            </w:r>
          </w:p>
        </w:tc>
        <w:tc>
          <w:tcPr>
            <w:tcW w:w="2530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87314D1" w14:textId="2BD21E98" w:rsidR="004E1A4D" w:rsidRPr="00C86EE8" w:rsidRDefault="002B525C" w:rsidP="00DF7BA6">
            <w:pPr>
              <w:spacing w:after="0" w:line="240" w:lineRule="auto"/>
              <w:ind w:left="308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Fluoroscopy</w:t>
            </w:r>
            <w:r w:rsidR="001F5FEB">
              <w:rPr>
                <w:rFonts w:eastAsia="Times New Roman" w:cstheme="minorHAnsi"/>
                <w:b/>
              </w:rPr>
              <w:t xml:space="preserve"> Protocol: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="00F6759F">
              <w:rPr>
                <w:rFonts w:eastAsia="Times New Roman" w:cstheme="minorHAnsi"/>
                <w:b/>
              </w:rPr>
              <w:t>Arthrogram for CT</w:t>
            </w:r>
          </w:p>
        </w:tc>
        <w:tc>
          <w:tcPr>
            <w:tcW w:w="138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1F28DBC" w14:textId="2C4030D8" w:rsidR="004E1A4D" w:rsidRPr="00C86EE8" w:rsidRDefault="00137701" w:rsidP="001F5FEB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</w:t>
            </w:r>
            <w:r w:rsidR="00B34ADC">
              <w:rPr>
                <w:rFonts w:eastAsia="Times New Roman" w:cstheme="minorHAnsi"/>
              </w:rPr>
              <w:t>-</w:t>
            </w:r>
            <w:r w:rsidR="005437C6">
              <w:rPr>
                <w:rFonts w:eastAsia="Times New Roman" w:cstheme="minorHAnsi"/>
              </w:rPr>
              <w:t>FL</w:t>
            </w:r>
            <w:r w:rsidR="00DF7BA6">
              <w:rPr>
                <w:rFonts w:eastAsia="Times New Roman" w:cstheme="minorHAnsi"/>
              </w:rPr>
              <w:t>-</w:t>
            </w:r>
            <w:r w:rsidR="00F6759F">
              <w:rPr>
                <w:rFonts w:eastAsia="Times New Roman" w:cstheme="minorHAnsi"/>
              </w:rPr>
              <w:t>06</w:t>
            </w:r>
          </w:p>
        </w:tc>
      </w:tr>
      <w:tr w:rsidR="006E1801" w:rsidRPr="00C86EE8" w14:paraId="0FABD3B8" w14:textId="77777777" w:rsidTr="00B32D2D">
        <w:tc>
          <w:tcPr>
            <w:tcW w:w="1086" w:type="pct"/>
            <w:vMerge w:val="restar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B4D254C" w14:textId="1DEE9024" w:rsidR="006E1801" w:rsidRPr="00C86EE8" w:rsidRDefault="006E1801" w:rsidP="0008045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86EE8">
              <w:rPr>
                <w:rFonts w:eastAsia="Times New Roman" w:cstheme="minorHAnsi"/>
                <w:bCs/>
                <w:spacing w:val="-4"/>
              </w:rPr>
              <w:t>Issu</w:t>
            </w:r>
            <w:r w:rsidRPr="00A735FF">
              <w:rPr>
                <w:rFonts w:eastAsia="Times New Roman" w:cstheme="minorHAnsi"/>
                <w:bCs/>
                <w:spacing w:val="-4"/>
              </w:rPr>
              <w:t>ing Department</w:t>
            </w:r>
            <w:r w:rsidR="00080456" w:rsidRPr="00A735FF">
              <w:rPr>
                <w:rFonts w:eastAsia="Times New Roman" w:cstheme="minorHAnsi"/>
                <w:bCs/>
                <w:spacing w:val="-4"/>
              </w:rPr>
              <w:t>/</w:t>
            </w:r>
            <w:r w:rsidRPr="00A735FF">
              <w:rPr>
                <w:rFonts w:eastAsia="Times New Roman" w:cstheme="minorHAnsi"/>
                <w:bCs/>
                <w:spacing w:val="-4"/>
              </w:rPr>
              <w:t xml:space="preserve"> Committee</w:t>
            </w:r>
            <w:r w:rsidR="00080456" w:rsidRPr="00A735FF">
              <w:rPr>
                <w:rFonts w:eastAsia="Times New Roman" w:cstheme="minorHAnsi"/>
                <w:bCs/>
                <w:spacing w:val="-4"/>
              </w:rPr>
              <w:t>/</w:t>
            </w:r>
            <w:r w:rsidR="0043396B" w:rsidRPr="00A735FF">
              <w:rPr>
                <w:rFonts w:eastAsia="Times New Roman" w:cstheme="minorHAnsi"/>
                <w:bCs/>
                <w:spacing w:val="-4"/>
              </w:rPr>
              <w:t>Body</w:t>
            </w:r>
            <w:r w:rsidR="00CE4CC6" w:rsidRPr="00A735FF">
              <w:rPr>
                <w:rFonts w:eastAsia="Times New Roman" w:cstheme="minorHAnsi"/>
                <w:bCs/>
                <w:spacing w:val="-4"/>
              </w:rPr>
              <w:t>:</w:t>
            </w:r>
          </w:p>
        </w:tc>
        <w:tc>
          <w:tcPr>
            <w:tcW w:w="2530" w:type="pct"/>
            <w:vMerge w:val="restart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399CB2DF" w14:textId="42A965E9" w:rsidR="006E1801" w:rsidRPr="00C86EE8" w:rsidRDefault="00B80D6F" w:rsidP="00080456">
            <w:pPr>
              <w:spacing w:after="0" w:line="240" w:lineRule="auto"/>
              <w:ind w:left="308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Musculoskeletal Imaging</w:t>
            </w:r>
            <w:r w:rsidR="00D97798">
              <w:rPr>
                <w:rFonts w:eastAsia="Times New Roman" w:cstheme="minorHAnsi"/>
              </w:rPr>
              <w:t xml:space="preserve"> Section</w:t>
            </w:r>
          </w:p>
        </w:tc>
        <w:tc>
          <w:tcPr>
            <w:tcW w:w="1384" w:type="pct"/>
            <w:tcBorders>
              <w:top w:val="double" w:sz="4" w:space="0" w:color="auto"/>
              <w:left w:val="single" w:sz="8" w:space="0" w:color="auto"/>
              <w:bottom w:val="nil"/>
              <w:right w:val="single" w:sz="24" w:space="0" w:color="auto"/>
            </w:tcBorders>
            <w:hideMark/>
          </w:tcPr>
          <w:p w14:paraId="4B86DBD2" w14:textId="77777777" w:rsidR="006E1801" w:rsidRPr="00C86EE8" w:rsidRDefault="006E1801" w:rsidP="006E180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86EE8">
              <w:rPr>
                <w:rFonts w:eastAsia="Times New Roman" w:cstheme="minorHAnsi"/>
                <w:bCs/>
                <w:spacing w:val="-4"/>
              </w:rPr>
              <w:t>Effective From</w:t>
            </w:r>
          </w:p>
        </w:tc>
      </w:tr>
      <w:tr w:rsidR="006E1801" w:rsidRPr="00C86EE8" w14:paraId="5EBCD44D" w14:textId="77777777" w:rsidTr="00B32D2D">
        <w:trPr>
          <w:trHeight w:val="144"/>
        </w:trPr>
        <w:tc>
          <w:tcPr>
            <w:tcW w:w="1086" w:type="pct"/>
            <w:vMerge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DE5F7CF" w14:textId="77777777" w:rsidR="006E1801" w:rsidRPr="00C86EE8" w:rsidRDefault="006E1801" w:rsidP="006E1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30" w:type="pct"/>
            <w:vMerge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0A60A25C" w14:textId="77777777" w:rsidR="006E1801" w:rsidRPr="00C86EE8" w:rsidRDefault="006E1801" w:rsidP="006E1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4" w:type="pct"/>
            <w:tcBorders>
              <w:top w:val="nil"/>
              <w:left w:val="single" w:sz="8" w:space="0" w:color="auto"/>
              <w:bottom w:val="nil"/>
              <w:right w:val="single" w:sz="24" w:space="0" w:color="auto"/>
            </w:tcBorders>
            <w:hideMark/>
          </w:tcPr>
          <w:p w14:paraId="3D64CA97" w14:textId="67F8FD2D" w:rsidR="006E1801" w:rsidRPr="00C86EE8" w:rsidRDefault="000B5102" w:rsidP="00DF7BA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86EE8">
              <w:rPr>
                <w:rFonts w:eastAsia="Times New Roman" w:cstheme="minorHAnsi"/>
              </w:rPr>
              <w:tab/>
            </w:r>
            <w:r w:rsidR="006D2C01">
              <w:rPr>
                <w:rFonts w:eastAsia="Times New Roman" w:cstheme="minorHAnsi"/>
              </w:rPr>
              <w:t>16 June 2023</w:t>
            </w:r>
            <w:r w:rsidR="007E0233" w:rsidRPr="00C86EE8">
              <w:rPr>
                <w:rFonts w:eastAsia="Times New Roman" w:cstheme="minorHAnsi"/>
              </w:rPr>
              <w:t xml:space="preserve"> </w:t>
            </w:r>
          </w:p>
        </w:tc>
      </w:tr>
      <w:tr w:rsidR="006E1801" w:rsidRPr="00C86EE8" w14:paraId="4A85B846" w14:textId="77777777" w:rsidTr="00B32D2D">
        <w:trPr>
          <w:trHeight w:val="165"/>
        </w:trPr>
        <w:tc>
          <w:tcPr>
            <w:tcW w:w="1086" w:type="pct"/>
            <w:vMerge/>
            <w:tcBorders>
              <w:top w:val="doub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D2978D3" w14:textId="77777777" w:rsidR="006E1801" w:rsidRPr="00C86EE8" w:rsidRDefault="006E1801" w:rsidP="006E1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530" w:type="pct"/>
            <w:vMerge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B0CEAE2" w14:textId="77777777" w:rsidR="006E1801" w:rsidRPr="00C86EE8" w:rsidRDefault="006E1801" w:rsidP="006E18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4" w:type="pct"/>
            <w:tcBorders>
              <w:top w:val="nil"/>
              <w:left w:val="single" w:sz="8" w:space="0" w:color="auto"/>
              <w:bottom w:val="single" w:sz="2" w:space="0" w:color="auto"/>
              <w:right w:val="single" w:sz="24" w:space="0" w:color="auto"/>
            </w:tcBorders>
            <w:hideMark/>
          </w:tcPr>
          <w:p w14:paraId="2E31E0B1" w14:textId="77777777" w:rsidR="006E1801" w:rsidRPr="00C86EE8" w:rsidRDefault="006E1801" w:rsidP="006E1801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86EE8">
              <w:rPr>
                <w:rFonts w:eastAsia="Times New Roman" w:cstheme="minorHAnsi"/>
              </w:rPr>
              <w:t>Until Next Updated</w:t>
            </w:r>
          </w:p>
        </w:tc>
      </w:tr>
      <w:tr w:rsidR="00204C43" w:rsidRPr="00C86EE8" w14:paraId="2B68A6CF" w14:textId="77777777" w:rsidTr="00B32D2D">
        <w:trPr>
          <w:trHeight w:val="288"/>
        </w:trPr>
        <w:tc>
          <w:tcPr>
            <w:tcW w:w="1086" w:type="pct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DF6" w14:textId="1781104C" w:rsidR="00204C43" w:rsidRPr="00C86EE8" w:rsidRDefault="00204C43" w:rsidP="00CE4CC6">
            <w:pPr>
              <w:spacing w:after="0" w:line="240" w:lineRule="auto"/>
              <w:jc w:val="right"/>
              <w:rPr>
                <w:rFonts w:eastAsia="Times New Roman" w:cstheme="minorHAnsi"/>
                <w:bCs/>
                <w:spacing w:val="-4"/>
              </w:rPr>
            </w:pPr>
            <w:r w:rsidRPr="00C86EE8">
              <w:rPr>
                <w:rFonts w:eastAsia="Times New Roman" w:cstheme="minorHAnsi"/>
                <w:bCs/>
                <w:spacing w:val="-4"/>
              </w:rPr>
              <w:t>Policy Owner:</w:t>
            </w:r>
          </w:p>
        </w:tc>
        <w:tc>
          <w:tcPr>
            <w:tcW w:w="3914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709DF5" w14:textId="20810911" w:rsidR="00204C43" w:rsidRPr="00A735FF" w:rsidRDefault="00B80D6F" w:rsidP="00204C43">
            <w:pPr>
              <w:spacing w:after="0" w:line="240" w:lineRule="auto"/>
              <w:ind w:left="308"/>
              <w:rPr>
                <w:rFonts w:eastAsia="Times New Roman" w:cstheme="minorHAnsi"/>
                <w:bCs/>
                <w:spacing w:val="-4"/>
              </w:rPr>
            </w:pPr>
            <w:r>
              <w:rPr>
                <w:rFonts w:eastAsia="Times New Roman" w:cstheme="minorHAnsi"/>
                <w:bCs/>
                <w:spacing w:val="-4"/>
              </w:rPr>
              <w:t xml:space="preserve">Lead </w:t>
            </w:r>
            <w:r w:rsidR="007E6D1C">
              <w:rPr>
                <w:rFonts w:eastAsia="Times New Roman" w:cstheme="minorHAnsi"/>
                <w:bCs/>
                <w:spacing w:val="-4"/>
              </w:rPr>
              <w:t xml:space="preserve">Fluoroscopy </w:t>
            </w:r>
            <w:r>
              <w:rPr>
                <w:rFonts w:eastAsia="Times New Roman" w:cstheme="minorHAnsi"/>
                <w:bCs/>
                <w:spacing w:val="-4"/>
              </w:rPr>
              <w:t>Technologist</w:t>
            </w:r>
            <w:r w:rsidR="007E6D1C">
              <w:t xml:space="preserve"> or </w:t>
            </w:r>
            <w:r w:rsidR="007E6D1C" w:rsidRPr="007E6D1C">
              <w:rPr>
                <w:rFonts w:eastAsia="Times New Roman" w:cstheme="minorHAnsi"/>
                <w:bCs/>
                <w:spacing w:val="-4"/>
              </w:rPr>
              <w:t>Radiologist Practitioner Assistant (RPA)</w:t>
            </w:r>
          </w:p>
        </w:tc>
      </w:tr>
      <w:tr w:rsidR="00A25132" w:rsidRPr="00C86EE8" w14:paraId="7C453702" w14:textId="77777777" w:rsidTr="00B32D2D">
        <w:trPr>
          <w:trHeight w:val="288"/>
        </w:trPr>
        <w:tc>
          <w:tcPr>
            <w:tcW w:w="1086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FB2455" w14:textId="51DFBCED" w:rsidR="00A25132" w:rsidRPr="00C86EE8" w:rsidRDefault="00A25132" w:rsidP="00CE4CC6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C86EE8">
              <w:rPr>
                <w:rFonts w:eastAsia="Times New Roman" w:cstheme="minorHAnsi"/>
                <w:bCs/>
                <w:spacing w:val="-4"/>
              </w:rPr>
              <w:t>Approval</w:t>
            </w:r>
            <w:r w:rsidR="00CE4CC6" w:rsidRPr="00C86EE8">
              <w:rPr>
                <w:rFonts w:eastAsia="Times New Roman" w:cstheme="minorHAnsi"/>
                <w:bCs/>
                <w:spacing w:val="-4"/>
              </w:rPr>
              <w:t>:</w:t>
            </w:r>
          </w:p>
        </w:tc>
        <w:tc>
          <w:tcPr>
            <w:tcW w:w="3914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AD8E9E" w14:textId="6C32C97C" w:rsidR="00A25132" w:rsidRPr="00A735FF" w:rsidRDefault="00B80D6F" w:rsidP="007B54D6">
            <w:pPr>
              <w:spacing w:after="0" w:line="240" w:lineRule="auto"/>
              <w:ind w:left="308"/>
              <w:rPr>
                <w:rFonts w:eastAsia="Times New Roman" w:cstheme="minorHAnsi"/>
                <w:bCs/>
                <w:spacing w:val="-4"/>
              </w:rPr>
            </w:pPr>
            <w:r>
              <w:rPr>
                <w:rFonts w:eastAsia="Times New Roman" w:cstheme="minorHAnsi"/>
                <w:bCs/>
                <w:spacing w:val="-4"/>
              </w:rPr>
              <w:t>Musculoskeletal Imaging Section Physician Leads</w:t>
            </w:r>
          </w:p>
        </w:tc>
      </w:tr>
    </w:tbl>
    <w:p w14:paraId="5A9DE1DD" w14:textId="77777777" w:rsidR="004C5C55" w:rsidRPr="00C86EE8" w:rsidRDefault="004C5C55" w:rsidP="00931157">
      <w:pPr>
        <w:spacing w:after="0" w:line="240" w:lineRule="auto"/>
        <w:rPr>
          <w:rFonts w:cstheme="minorHAnsi"/>
        </w:rPr>
      </w:pPr>
    </w:p>
    <w:p w14:paraId="62037E9A" w14:textId="3B82717F" w:rsidR="007B54D6" w:rsidRPr="005B4F68" w:rsidRDefault="007B54D6" w:rsidP="007B54D6">
      <w:pPr>
        <w:spacing w:after="0" w:line="240" w:lineRule="auto"/>
        <w:rPr>
          <w:rFonts w:cstheme="minorHAnsi"/>
          <w:b/>
          <w:bCs/>
          <w:iCs/>
          <w:u w:val="single"/>
        </w:rPr>
      </w:pPr>
      <w:r w:rsidRPr="005B4F68">
        <w:rPr>
          <w:rFonts w:cstheme="minorHAnsi"/>
          <w:b/>
          <w:bCs/>
          <w:iCs/>
          <w:u w:val="single"/>
        </w:rPr>
        <w:t>PROTOCOL</w:t>
      </w:r>
    </w:p>
    <w:p w14:paraId="75EEC29C" w14:textId="1E50D7FD" w:rsidR="006F3D7D" w:rsidRPr="002D14BB" w:rsidRDefault="00B80D6F" w:rsidP="0093115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utilization of fluoroscopy equipment will be directed by the facility-credentialed medical provider performing the procedure.</w:t>
      </w:r>
    </w:p>
    <w:p w14:paraId="3ECEA262" w14:textId="77777777" w:rsidR="00D72196" w:rsidRDefault="00D72196" w:rsidP="009A4368">
      <w:pPr>
        <w:spacing w:after="0" w:line="240" w:lineRule="auto"/>
        <w:rPr>
          <w:rFonts w:cstheme="minorHAnsi"/>
          <w:b/>
          <w:bCs/>
          <w:iCs/>
          <w:u w:val="single"/>
        </w:rPr>
      </w:pPr>
    </w:p>
    <w:p w14:paraId="01B861E9" w14:textId="77777777" w:rsidR="009A4368" w:rsidRPr="0066665D" w:rsidRDefault="009A4368" w:rsidP="009A4368">
      <w:pPr>
        <w:spacing w:after="0" w:line="240" w:lineRule="auto"/>
        <w:rPr>
          <w:rFonts w:cstheme="minorHAnsi"/>
          <w:b/>
          <w:bCs/>
          <w:iCs/>
          <w:u w:val="single"/>
        </w:rPr>
      </w:pPr>
      <w:r w:rsidRPr="0066665D">
        <w:rPr>
          <w:rFonts w:cstheme="minorHAnsi"/>
          <w:b/>
          <w:bCs/>
          <w:iCs/>
          <w:u w:val="single"/>
        </w:rPr>
        <w:t>CPT CODE(S)</w:t>
      </w:r>
    </w:p>
    <w:p w14:paraId="494B082F" w14:textId="4D367EAC" w:rsidR="00877FF6" w:rsidRPr="00F6759F" w:rsidRDefault="00F6759F" w:rsidP="004A06B6">
      <w:pPr>
        <w:spacing w:after="0" w:line="240" w:lineRule="auto"/>
        <w:rPr>
          <w:rFonts w:cstheme="minorHAnsi"/>
        </w:rPr>
      </w:pPr>
      <w:r>
        <w:rPr>
          <w:rFonts w:cstheme="minorHAnsi"/>
        </w:rPr>
        <w:t>73201</w:t>
      </w:r>
    </w:p>
    <w:p w14:paraId="26E2BAAC" w14:textId="77777777" w:rsidR="00D97798" w:rsidRDefault="00D97798" w:rsidP="004A06B6">
      <w:pPr>
        <w:spacing w:after="0" w:line="240" w:lineRule="auto"/>
        <w:rPr>
          <w:rFonts w:cstheme="minorHAnsi"/>
          <w:bCs/>
          <w:iCs/>
        </w:rPr>
      </w:pPr>
    </w:p>
    <w:p w14:paraId="5E85D800" w14:textId="7BDD6A2D" w:rsidR="00877FF6" w:rsidRPr="00877FF6" w:rsidRDefault="00877FF6" w:rsidP="004A06B6">
      <w:pPr>
        <w:spacing w:after="0" w:line="240" w:lineRule="auto"/>
        <w:rPr>
          <w:rFonts w:cstheme="minorHAnsi"/>
          <w:bCs/>
          <w:iCs/>
          <w:u w:val="single"/>
        </w:rPr>
      </w:pPr>
      <w:r w:rsidRPr="00877FF6">
        <w:rPr>
          <w:rFonts w:cstheme="minorHAnsi"/>
          <w:bCs/>
          <w:iCs/>
          <w:u w:val="single"/>
        </w:rPr>
        <w:t>CONTRAINDICATIONS</w:t>
      </w:r>
    </w:p>
    <w:p w14:paraId="1B171830" w14:textId="733E18F8" w:rsidR="00E70CFA" w:rsidRDefault="00F6759F" w:rsidP="000D0E1D">
      <w:pPr>
        <w:spacing w:after="0" w:line="240" w:lineRule="auto"/>
        <w:rPr>
          <w:rFonts w:cstheme="minorHAnsi"/>
          <w:bCs/>
          <w:iCs/>
        </w:rPr>
      </w:pPr>
      <w:r w:rsidRPr="00F6759F">
        <w:rPr>
          <w:rFonts w:cstheme="minorHAnsi"/>
          <w:bCs/>
          <w:iCs/>
        </w:rPr>
        <w:t>Dental visit 3 days prior to injection, feeling ill or having a known infection, currently antibiotics</w:t>
      </w:r>
      <w:r w:rsidR="00CC2EE1">
        <w:rPr>
          <w:rFonts w:cstheme="minorHAnsi"/>
          <w:bCs/>
          <w:iCs/>
        </w:rPr>
        <w:t>, recent COVID vaccination</w:t>
      </w:r>
    </w:p>
    <w:p w14:paraId="4E153B24" w14:textId="77777777" w:rsidR="00D97798" w:rsidRDefault="00D97798" w:rsidP="000D0E1D">
      <w:pPr>
        <w:spacing w:after="0" w:line="240" w:lineRule="auto"/>
        <w:rPr>
          <w:rFonts w:cstheme="minorHAnsi"/>
          <w:b/>
          <w:bCs/>
          <w:iCs/>
          <w:u w:val="single"/>
        </w:rPr>
      </w:pPr>
    </w:p>
    <w:p w14:paraId="2789136E" w14:textId="77777777" w:rsidR="00F6759F" w:rsidRDefault="00F6759F" w:rsidP="00F6759F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PATIENT INTERVIEW</w:t>
      </w:r>
    </w:p>
    <w:p w14:paraId="4D8F0B15" w14:textId="3EB54074" w:rsidR="00F6759F" w:rsidRPr="00F6759F" w:rsidRDefault="006D2C01" w:rsidP="000D0E1D">
      <w:pPr>
        <w:spacing w:after="0" w:line="240" w:lineRule="auto"/>
        <w:rPr>
          <w:rFonts w:cstheme="minorHAnsi"/>
        </w:rPr>
      </w:pPr>
      <w:r w:rsidRPr="006D2C01">
        <w:rPr>
          <w:rFonts w:cstheme="minorHAnsi"/>
        </w:rPr>
        <w:t xml:space="preserve">The patient will be contacted prior to the scheduled examination to verbally complete the </w:t>
      </w:r>
      <w:r>
        <w:rPr>
          <w:rFonts w:cstheme="minorHAnsi"/>
        </w:rPr>
        <w:t xml:space="preserve">RIA </w:t>
      </w:r>
      <w:r w:rsidRPr="006D2C01">
        <w:rPr>
          <w:rFonts w:cstheme="minorHAnsi"/>
        </w:rPr>
        <w:t>Joint Injection &amp; Arthrogram Technologist Pre-Appointment Contact Questionnaire.</w:t>
      </w:r>
    </w:p>
    <w:p w14:paraId="037F470E" w14:textId="77777777" w:rsidR="00F6759F" w:rsidRDefault="00F6759F" w:rsidP="000D0E1D">
      <w:pPr>
        <w:spacing w:after="0" w:line="240" w:lineRule="auto"/>
        <w:rPr>
          <w:rFonts w:cstheme="minorHAnsi"/>
          <w:b/>
          <w:bCs/>
          <w:iCs/>
          <w:u w:val="single"/>
        </w:rPr>
      </w:pPr>
    </w:p>
    <w:p w14:paraId="15E067F6" w14:textId="03A8F302" w:rsidR="000D0E1D" w:rsidRPr="0066665D" w:rsidRDefault="000D0E1D" w:rsidP="000D0E1D">
      <w:pPr>
        <w:spacing w:after="0" w:line="240" w:lineRule="auto"/>
        <w:rPr>
          <w:rFonts w:cstheme="minorHAnsi"/>
          <w:b/>
          <w:bCs/>
          <w:iCs/>
          <w:u w:val="single"/>
        </w:rPr>
      </w:pPr>
      <w:r w:rsidRPr="0066665D">
        <w:rPr>
          <w:rFonts w:cstheme="minorHAnsi"/>
          <w:b/>
          <w:bCs/>
          <w:iCs/>
          <w:u w:val="single"/>
        </w:rPr>
        <w:t xml:space="preserve">PREPARATION </w:t>
      </w:r>
    </w:p>
    <w:p w14:paraId="05CF6398" w14:textId="6B03CCF6" w:rsidR="00BE4B4E" w:rsidRPr="00BE4B4E" w:rsidRDefault="00BE4B4E" w:rsidP="00BE4B4E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EQUIPMENT</w:t>
      </w:r>
    </w:p>
    <w:p w14:paraId="42982193" w14:textId="77777777" w:rsidR="006D2C01" w:rsidRPr="0015186D" w:rsidRDefault="006D2C01" w:rsidP="006D2C01">
      <w:pPr>
        <w:spacing w:after="0" w:line="240" w:lineRule="auto"/>
        <w:rPr>
          <w:rFonts w:cstheme="minorHAnsi"/>
          <w:iCs/>
        </w:rPr>
      </w:pPr>
      <w:r w:rsidRPr="0015186D">
        <w:rPr>
          <w:rFonts w:cstheme="minorHAnsi"/>
          <w:iCs/>
        </w:rPr>
        <w:t>May vary between sites.</w:t>
      </w:r>
      <w:r>
        <w:rPr>
          <w:rFonts w:cstheme="minorHAnsi"/>
          <w:iCs/>
        </w:rPr>
        <w:t xml:space="preserve"> </w:t>
      </w:r>
    </w:p>
    <w:p w14:paraId="614CE270" w14:textId="77777777" w:rsidR="006D2C01" w:rsidRPr="00183124" w:rsidRDefault="006D2C01" w:rsidP="006D2C01">
      <w:pPr>
        <w:pStyle w:val="ListParagraph"/>
        <w:numPr>
          <w:ilvl w:val="0"/>
          <w:numId w:val="23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</w:rPr>
        <w:t>Contrast - Isovue 300/ Omnipaque 240</w:t>
      </w:r>
    </w:p>
    <w:p w14:paraId="5D97BAF4" w14:textId="77777777" w:rsidR="006D2C01" w:rsidRPr="00183124" w:rsidRDefault="006D2C01" w:rsidP="006D2C01">
      <w:pPr>
        <w:pStyle w:val="ListParagraph"/>
        <w:numPr>
          <w:ilvl w:val="0"/>
          <w:numId w:val="23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</w:rPr>
        <w:t>1% lidocaine (10mLs)</w:t>
      </w:r>
    </w:p>
    <w:p w14:paraId="20EBFB6F" w14:textId="77777777" w:rsidR="006D2C01" w:rsidRPr="00183124" w:rsidRDefault="006D2C01" w:rsidP="006D2C01">
      <w:pPr>
        <w:pStyle w:val="ListParagraph"/>
        <w:numPr>
          <w:ilvl w:val="0"/>
          <w:numId w:val="23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  <w:b/>
        </w:rPr>
        <w:t xml:space="preserve">Preservative free </w:t>
      </w:r>
      <w:r w:rsidRPr="00183124">
        <w:rPr>
          <w:rFonts w:ascii="Calibri" w:eastAsia="Calibri" w:hAnsi="Calibri" w:cs="Calibri"/>
        </w:rPr>
        <w:t>sterile saline (10mLs)</w:t>
      </w:r>
    </w:p>
    <w:p w14:paraId="18198E2B" w14:textId="77777777" w:rsidR="006D2C01" w:rsidRPr="00183124" w:rsidRDefault="006D2C01" w:rsidP="006D2C01">
      <w:pPr>
        <w:pStyle w:val="ListParagraph"/>
        <w:numPr>
          <w:ilvl w:val="0"/>
          <w:numId w:val="23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</w:rPr>
        <w:t xml:space="preserve">Sterile tray </w:t>
      </w:r>
    </w:p>
    <w:p w14:paraId="276FCDFB" w14:textId="77777777" w:rsidR="006D2C01" w:rsidRPr="00183124" w:rsidRDefault="006D2C01" w:rsidP="006D2C01">
      <w:pPr>
        <w:pStyle w:val="ListParagraph"/>
        <w:numPr>
          <w:ilvl w:val="0"/>
          <w:numId w:val="24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</w:rPr>
        <w:t>Sterile Mayo Stand Cover</w:t>
      </w:r>
    </w:p>
    <w:p w14:paraId="073DDF2B" w14:textId="77777777" w:rsidR="006D2C01" w:rsidRPr="00183124" w:rsidRDefault="006D2C01" w:rsidP="006D2C01">
      <w:pPr>
        <w:pStyle w:val="ListParagraph"/>
        <w:numPr>
          <w:ilvl w:val="0"/>
          <w:numId w:val="24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</w:rPr>
        <w:t>Syringes - (20mL), (10mL), (2(5mL)</w:t>
      </w:r>
    </w:p>
    <w:p w14:paraId="6BA724F3" w14:textId="77777777" w:rsidR="006D2C01" w:rsidRPr="00183124" w:rsidRDefault="006D2C01" w:rsidP="006D2C01">
      <w:pPr>
        <w:pStyle w:val="ListParagraph"/>
        <w:numPr>
          <w:ilvl w:val="0"/>
          <w:numId w:val="24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</w:rPr>
        <w:t xml:space="preserve">Needles – </w:t>
      </w:r>
      <w:r w:rsidRPr="00183124">
        <w:rPr>
          <w:rFonts w:ascii="Calibri" w:hAnsi="Calibri" w:cs="Calibri"/>
        </w:rPr>
        <w:t xml:space="preserve">(25G and 18G )1.5”, </w:t>
      </w:r>
      <w:r w:rsidRPr="00183124">
        <w:rPr>
          <w:rFonts w:ascii="Calibri" w:eastAsia="Calibri" w:hAnsi="Calibri" w:cs="Calibri"/>
        </w:rPr>
        <w:t>(22G 3.5”)</w:t>
      </w:r>
    </w:p>
    <w:p w14:paraId="06415E30" w14:textId="77777777" w:rsidR="006D2C01" w:rsidRPr="00183124" w:rsidRDefault="006D2C01" w:rsidP="006D2C01">
      <w:pPr>
        <w:pStyle w:val="ListParagraph"/>
        <w:numPr>
          <w:ilvl w:val="0"/>
          <w:numId w:val="24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</w:rPr>
        <w:t>Chlora Prep</w:t>
      </w:r>
    </w:p>
    <w:p w14:paraId="14C71E19" w14:textId="77777777" w:rsidR="006D2C01" w:rsidRPr="00183124" w:rsidRDefault="006D2C01" w:rsidP="006D2C01">
      <w:pPr>
        <w:pStyle w:val="ListParagraph"/>
        <w:numPr>
          <w:ilvl w:val="0"/>
          <w:numId w:val="24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</w:rPr>
        <w:t>Drapes- Tower drape x 2, Patient drape with hole</w:t>
      </w:r>
    </w:p>
    <w:p w14:paraId="35DA6393" w14:textId="77777777" w:rsidR="006D2C01" w:rsidRPr="00183124" w:rsidRDefault="006D2C01" w:rsidP="006D2C01">
      <w:pPr>
        <w:pStyle w:val="ListParagraph"/>
        <w:numPr>
          <w:ilvl w:val="0"/>
          <w:numId w:val="24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</w:rPr>
        <w:t>4x4 gauze</w:t>
      </w:r>
    </w:p>
    <w:p w14:paraId="162AC49D" w14:textId="77777777" w:rsidR="006D2C01" w:rsidRPr="00183124" w:rsidRDefault="006D2C01" w:rsidP="006D2C01">
      <w:pPr>
        <w:pStyle w:val="ListParagraph"/>
        <w:numPr>
          <w:ilvl w:val="0"/>
          <w:numId w:val="24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</w:rPr>
        <w:t>Extension tubing</w:t>
      </w:r>
    </w:p>
    <w:p w14:paraId="01C57615" w14:textId="77777777" w:rsidR="006D2C01" w:rsidRPr="00183124" w:rsidRDefault="006D2C01" w:rsidP="006D2C01">
      <w:pPr>
        <w:pStyle w:val="ListParagraph"/>
        <w:numPr>
          <w:ilvl w:val="0"/>
          <w:numId w:val="25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eastAsia="Calibri" w:hAnsi="Calibri" w:cs="Calibri"/>
        </w:rPr>
        <w:t>Sharpie and hemostat</w:t>
      </w:r>
    </w:p>
    <w:p w14:paraId="0F4FBC34" w14:textId="3F84B84A" w:rsidR="006D2C01" w:rsidRPr="00183124" w:rsidRDefault="006D2C01" w:rsidP="006D2C01">
      <w:pPr>
        <w:pStyle w:val="ListParagraph"/>
        <w:numPr>
          <w:ilvl w:val="0"/>
          <w:numId w:val="25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hAnsi="Calibri" w:cs="Calibri"/>
        </w:rPr>
        <w:t>2” tape to move any excess tissue</w:t>
      </w:r>
      <w:r w:rsidR="007C5569" w:rsidRPr="00183124">
        <w:rPr>
          <w:rFonts w:ascii="Calibri" w:hAnsi="Calibri" w:cs="Calibri"/>
        </w:rPr>
        <w:t xml:space="preserve"> or</w:t>
      </w:r>
      <w:r w:rsidRPr="00183124">
        <w:rPr>
          <w:rFonts w:ascii="Calibri" w:hAnsi="Calibri" w:cs="Calibri"/>
        </w:rPr>
        <w:t xml:space="preserve"> </w:t>
      </w:r>
      <w:r w:rsidRPr="00183124">
        <w:rPr>
          <w:rFonts w:ascii="Calibri" w:hAnsi="Calibri" w:cs="Calibri"/>
          <w:bCs/>
          <w:lang w:val="en"/>
        </w:rPr>
        <w:t>Panniculus</w:t>
      </w:r>
    </w:p>
    <w:p w14:paraId="00F3CFB1" w14:textId="77777777" w:rsidR="006D2C01" w:rsidRPr="00183124" w:rsidRDefault="006D2C01" w:rsidP="006D2C01">
      <w:pPr>
        <w:pStyle w:val="ListParagraph"/>
        <w:numPr>
          <w:ilvl w:val="0"/>
          <w:numId w:val="25"/>
        </w:numPr>
        <w:spacing w:after="12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hAnsi="Calibri" w:cs="Calibri"/>
          <w:bCs/>
          <w:lang w:val="en"/>
        </w:rPr>
        <w:t>Band-Aid</w:t>
      </w:r>
    </w:p>
    <w:p w14:paraId="65E8557D" w14:textId="65C7D0F1" w:rsidR="007932E3" w:rsidRPr="00183124" w:rsidRDefault="006D2C01" w:rsidP="00931157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183124">
        <w:rPr>
          <w:rFonts w:ascii="Calibri" w:hAnsi="Calibri" w:cs="Calibri"/>
          <w:bCs/>
          <w:lang w:val="en"/>
        </w:rPr>
        <w:t>Mask</w:t>
      </w:r>
    </w:p>
    <w:p w14:paraId="5BCFC61E" w14:textId="77777777" w:rsidR="00D97798" w:rsidRDefault="00D97798" w:rsidP="00931157">
      <w:pPr>
        <w:spacing w:after="0" w:line="240" w:lineRule="auto"/>
        <w:rPr>
          <w:rFonts w:cstheme="minorHAnsi"/>
          <w:b/>
          <w:bCs/>
          <w:iCs/>
          <w:u w:val="single"/>
        </w:rPr>
      </w:pPr>
    </w:p>
    <w:p w14:paraId="663819FF" w14:textId="43195211" w:rsidR="00135DFE" w:rsidRDefault="00135DFE" w:rsidP="00E70CFA">
      <w:pPr>
        <w:spacing w:after="0" w:line="240" w:lineRule="auto"/>
        <w:rPr>
          <w:rFonts w:cstheme="minorHAnsi"/>
          <w:bCs/>
          <w:iCs/>
          <w:u w:val="single"/>
        </w:rPr>
      </w:pPr>
      <w:r>
        <w:rPr>
          <w:rFonts w:cstheme="minorHAnsi"/>
          <w:bCs/>
          <w:iCs/>
          <w:u w:val="single"/>
        </w:rPr>
        <w:t>PERSONNEL RESPONSIBILITIES</w:t>
      </w:r>
    </w:p>
    <w:p w14:paraId="6229849E" w14:textId="52F5DFD7" w:rsidR="00135DFE" w:rsidRPr="00135DFE" w:rsidRDefault="00135DFE" w:rsidP="00135DFE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</w:rPr>
      </w:pPr>
      <w:r>
        <w:rPr>
          <w:rFonts w:eastAsia="Calibri" w:cstheme="minorHAnsi"/>
        </w:rPr>
        <w:t xml:space="preserve">The </w:t>
      </w:r>
      <w:r w:rsidRPr="00135DFE">
        <w:rPr>
          <w:rFonts w:eastAsia="Calibri" w:cstheme="minorHAnsi"/>
        </w:rPr>
        <w:t>Radiologist</w:t>
      </w:r>
      <w:r>
        <w:rPr>
          <w:rFonts w:eastAsia="Calibri" w:cstheme="minorHAnsi"/>
        </w:rPr>
        <w:t xml:space="preserve"> or Radiologist Practitioner Assistant (RPA)</w:t>
      </w:r>
    </w:p>
    <w:p w14:paraId="3D71C712" w14:textId="77777777" w:rsidR="00135DFE" w:rsidRDefault="00135DFE" w:rsidP="00135DFE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theme="minorHAnsi"/>
        </w:rPr>
      </w:pPr>
      <w:r w:rsidRPr="00135DFE">
        <w:rPr>
          <w:rFonts w:eastAsia="Calibri" w:cstheme="minorHAnsi"/>
        </w:rPr>
        <w:t>Verifies order</w:t>
      </w:r>
      <w:r>
        <w:rPr>
          <w:rFonts w:eastAsia="Calibri" w:cstheme="minorHAnsi"/>
        </w:rPr>
        <w:t>.</w:t>
      </w:r>
    </w:p>
    <w:p w14:paraId="1A32A728" w14:textId="77777777" w:rsidR="00135DFE" w:rsidRDefault="00135DFE" w:rsidP="00135DFE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theme="minorHAnsi"/>
        </w:rPr>
      </w:pPr>
      <w:r w:rsidRPr="00135DFE">
        <w:rPr>
          <w:rFonts w:eastAsia="Calibri" w:cstheme="minorHAnsi"/>
        </w:rPr>
        <w:lastRenderedPageBreak/>
        <w:t xml:space="preserve">Obtains </w:t>
      </w:r>
      <w:r>
        <w:rPr>
          <w:rFonts w:eastAsia="Calibri" w:cstheme="minorHAnsi"/>
        </w:rPr>
        <w:t xml:space="preserve">the </w:t>
      </w:r>
      <w:r w:rsidRPr="00135DFE">
        <w:rPr>
          <w:rFonts w:eastAsia="Calibri" w:cstheme="minorHAnsi"/>
        </w:rPr>
        <w:t>patient</w:t>
      </w:r>
      <w:r>
        <w:rPr>
          <w:rFonts w:eastAsia="Calibri" w:cstheme="minorHAnsi"/>
        </w:rPr>
        <w:t>’s informed</w:t>
      </w:r>
      <w:r w:rsidRPr="00135DFE">
        <w:rPr>
          <w:rFonts w:eastAsia="Calibri" w:cstheme="minorHAnsi"/>
        </w:rPr>
        <w:t xml:space="preserve"> consent</w:t>
      </w:r>
      <w:r>
        <w:rPr>
          <w:rFonts w:eastAsia="Calibri" w:cstheme="minorHAnsi"/>
        </w:rPr>
        <w:t xml:space="preserve">, confirming </w:t>
      </w:r>
      <w:r w:rsidRPr="00135DFE">
        <w:rPr>
          <w:rFonts w:eastAsia="Calibri" w:cstheme="minorHAnsi"/>
        </w:rPr>
        <w:t>dental visits, infection</w:t>
      </w:r>
      <w:r>
        <w:rPr>
          <w:rFonts w:eastAsia="Calibri" w:cstheme="minorHAnsi"/>
        </w:rPr>
        <w:t xml:space="preserve"> &amp;</w:t>
      </w:r>
      <w:r w:rsidRPr="00135DFE">
        <w:rPr>
          <w:rFonts w:eastAsia="Calibri" w:cstheme="minorHAnsi"/>
        </w:rPr>
        <w:t xml:space="preserve"> antibiotics</w:t>
      </w:r>
      <w:r>
        <w:rPr>
          <w:rFonts w:eastAsia="Calibri" w:cstheme="minorHAnsi"/>
        </w:rPr>
        <w:t>.</w:t>
      </w:r>
    </w:p>
    <w:p w14:paraId="25433F1F" w14:textId="55B76B38" w:rsidR="00135DFE" w:rsidRPr="00135DFE" w:rsidRDefault="00135DFE" w:rsidP="00135DFE">
      <w:pPr>
        <w:pStyle w:val="ListParagraph"/>
        <w:numPr>
          <w:ilvl w:val="0"/>
          <w:numId w:val="32"/>
        </w:numPr>
        <w:spacing w:after="0" w:line="240" w:lineRule="auto"/>
        <w:rPr>
          <w:rFonts w:eastAsia="Calibri" w:cstheme="minorHAnsi"/>
        </w:rPr>
      </w:pPr>
      <w:r w:rsidRPr="00135DFE">
        <w:rPr>
          <w:rFonts w:eastAsia="Calibri" w:cstheme="minorHAnsi"/>
        </w:rPr>
        <w:t xml:space="preserve">Performs </w:t>
      </w:r>
      <w:r>
        <w:rPr>
          <w:rFonts w:eastAsia="Calibri" w:cstheme="minorHAnsi"/>
        </w:rPr>
        <w:t xml:space="preserve">the </w:t>
      </w:r>
      <w:r w:rsidRPr="00135DFE">
        <w:rPr>
          <w:rFonts w:eastAsia="Calibri" w:cstheme="minorHAnsi"/>
        </w:rPr>
        <w:t xml:space="preserve">exam and evaluates patient’s pain level following injection </w:t>
      </w:r>
    </w:p>
    <w:p w14:paraId="1FD953F1" w14:textId="4EF22EAB" w:rsidR="00135DFE" w:rsidRPr="00135DFE" w:rsidRDefault="00135DFE" w:rsidP="00135DFE">
      <w:pPr>
        <w:pStyle w:val="ListParagraph"/>
        <w:numPr>
          <w:ilvl w:val="0"/>
          <w:numId w:val="31"/>
        </w:numPr>
        <w:spacing w:after="0" w:line="240" w:lineRule="auto"/>
        <w:rPr>
          <w:rFonts w:eastAsia="Calibri" w:cstheme="minorHAnsi"/>
          <w:u w:val="single"/>
        </w:rPr>
      </w:pPr>
      <w:r w:rsidRPr="00135DFE">
        <w:rPr>
          <w:rFonts w:eastAsia="Calibri" w:cstheme="minorHAnsi"/>
        </w:rPr>
        <w:t xml:space="preserve">Hospital </w:t>
      </w:r>
      <w:r>
        <w:rPr>
          <w:rFonts w:eastAsia="Calibri" w:cstheme="minorHAnsi"/>
        </w:rPr>
        <w:t xml:space="preserve">Radiology </w:t>
      </w:r>
      <w:r w:rsidRPr="00135DFE">
        <w:rPr>
          <w:rFonts w:eastAsia="Calibri" w:cstheme="minorHAnsi"/>
        </w:rPr>
        <w:t xml:space="preserve">Technologist </w:t>
      </w:r>
    </w:p>
    <w:p w14:paraId="36C41B74" w14:textId="77777777" w:rsidR="00135DFE" w:rsidRDefault="00135DFE" w:rsidP="00135DFE">
      <w:pPr>
        <w:pStyle w:val="ListParagraph"/>
        <w:numPr>
          <w:ilvl w:val="0"/>
          <w:numId w:val="33"/>
        </w:numPr>
        <w:spacing w:after="0" w:line="240" w:lineRule="auto"/>
        <w:rPr>
          <w:rFonts w:eastAsia="Calibri" w:cstheme="minorHAnsi"/>
        </w:rPr>
      </w:pPr>
      <w:r w:rsidRPr="00135DFE">
        <w:rPr>
          <w:rFonts w:eastAsia="Calibri" w:cstheme="minorHAnsi"/>
        </w:rPr>
        <w:t xml:space="preserve">Prints </w:t>
      </w:r>
      <w:r>
        <w:rPr>
          <w:rFonts w:eastAsia="Calibri" w:cstheme="minorHAnsi"/>
        </w:rPr>
        <w:t xml:space="preserve">the examination </w:t>
      </w:r>
      <w:r w:rsidRPr="00135DFE">
        <w:rPr>
          <w:rFonts w:eastAsia="Calibri" w:cstheme="minorHAnsi"/>
        </w:rPr>
        <w:t xml:space="preserve">order and relevant notes for </w:t>
      </w:r>
      <w:r>
        <w:rPr>
          <w:rFonts w:eastAsia="Calibri" w:cstheme="minorHAnsi"/>
        </w:rPr>
        <w:t xml:space="preserve">the </w:t>
      </w:r>
      <w:r w:rsidRPr="00135DFE">
        <w:rPr>
          <w:rFonts w:eastAsia="Calibri" w:cstheme="minorHAnsi"/>
        </w:rPr>
        <w:t>radiologist</w:t>
      </w:r>
      <w:r>
        <w:rPr>
          <w:rFonts w:eastAsia="Calibri" w:cstheme="minorHAnsi"/>
        </w:rPr>
        <w:t xml:space="preserve"> or RPA to</w:t>
      </w:r>
      <w:r w:rsidRPr="00135DFE">
        <w:rPr>
          <w:rFonts w:eastAsia="Calibri" w:cstheme="minorHAnsi"/>
        </w:rPr>
        <w:t xml:space="preserve"> review</w:t>
      </w:r>
      <w:r>
        <w:rPr>
          <w:rFonts w:eastAsia="Calibri" w:cstheme="minorHAnsi"/>
        </w:rPr>
        <w:t>.</w:t>
      </w:r>
    </w:p>
    <w:p w14:paraId="0EE39598" w14:textId="77777777" w:rsidR="00135DFE" w:rsidRDefault="00135DFE" w:rsidP="00135DFE">
      <w:pPr>
        <w:pStyle w:val="ListParagraph"/>
        <w:numPr>
          <w:ilvl w:val="0"/>
          <w:numId w:val="33"/>
        </w:numPr>
        <w:spacing w:after="0" w:line="240" w:lineRule="auto"/>
        <w:rPr>
          <w:rFonts w:eastAsia="Calibri" w:cstheme="minorHAnsi"/>
        </w:rPr>
      </w:pPr>
      <w:r w:rsidRPr="00135DFE">
        <w:rPr>
          <w:rFonts w:eastAsia="Calibri" w:cstheme="minorHAnsi"/>
        </w:rPr>
        <w:t xml:space="preserve">Documents </w:t>
      </w:r>
      <w:r>
        <w:rPr>
          <w:rFonts w:eastAsia="Calibri" w:cstheme="minorHAnsi"/>
        </w:rPr>
        <w:t xml:space="preserve">the </w:t>
      </w:r>
      <w:r w:rsidRPr="00135DFE">
        <w:rPr>
          <w:rFonts w:eastAsia="Calibri" w:cstheme="minorHAnsi"/>
        </w:rPr>
        <w:t>patient</w:t>
      </w:r>
      <w:r>
        <w:rPr>
          <w:rFonts w:eastAsia="Calibri" w:cstheme="minorHAnsi"/>
        </w:rPr>
        <w:t>’s</w:t>
      </w:r>
      <w:r w:rsidRPr="00135DFE">
        <w:rPr>
          <w:rFonts w:eastAsia="Calibri" w:cstheme="minorHAnsi"/>
        </w:rPr>
        <w:t xml:space="preserve"> history and pregnancy status prior to exam</w:t>
      </w:r>
      <w:r>
        <w:rPr>
          <w:rFonts w:eastAsia="Calibri" w:cstheme="minorHAnsi"/>
        </w:rPr>
        <w:t>.</w:t>
      </w:r>
    </w:p>
    <w:p w14:paraId="52BAEE62" w14:textId="77777777" w:rsidR="00135DFE" w:rsidRDefault="00135DFE" w:rsidP="00135DFE">
      <w:pPr>
        <w:pStyle w:val="ListParagraph"/>
        <w:numPr>
          <w:ilvl w:val="0"/>
          <w:numId w:val="33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Initiates the</w:t>
      </w:r>
      <w:r w:rsidRPr="00135DFE">
        <w:rPr>
          <w:rFonts w:eastAsia="Calibri" w:cstheme="minorHAnsi"/>
        </w:rPr>
        <w:t xml:space="preserve"> time out</w:t>
      </w:r>
      <w:r>
        <w:rPr>
          <w:rFonts w:eastAsia="Calibri" w:cstheme="minorHAnsi"/>
        </w:rPr>
        <w:t xml:space="preserve"> process as defined by the facility’s policy.</w:t>
      </w:r>
    </w:p>
    <w:p w14:paraId="48F6C06C" w14:textId="77777777" w:rsidR="00135DFE" w:rsidRDefault="00135DFE" w:rsidP="00135DFE">
      <w:pPr>
        <w:pStyle w:val="ListParagraph"/>
        <w:numPr>
          <w:ilvl w:val="0"/>
          <w:numId w:val="33"/>
        </w:numPr>
        <w:spacing w:after="0" w:line="240" w:lineRule="auto"/>
        <w:rPr>
          <w:rFonts w:eastAsia="Calibri" w:cstheme="minorHAnsi"/>
        </w:rPr>
      </w:pPr>
      <w:r w:rsidRPr="00135DFE">
        <w:rPr>
          <w:rFonts w:eastAsia="Calibri" w:cstheme="minorHAnsi"/>
        </w:rPr>
        <w:t>Assists the radiologist</w:t>
      </w:r>
      <w:r>
        <w:rPr>
          <w:rFonts w:eastAsia="Calibri" w:cstheme="minorHAnsi"/>
        </w:rPr>
        <w:t>, RPA</w:t>
      </w:r>
      <w:r w:rsidRPr="00135DFE">
        <w:rPr>
          <w:rFonts w:eastAsia="Calibri" w:cstheme="minorHAnsi"/>
        </w:rPr>
        <w:t xml:space="preserve"> or fluoroscopy technologist during procedure</w:t>
      </w:r>
      <w:r>
        <w:rPr>
          <w:rFonts w:eastAsia="Calibri" w:cstheme="minorHAnsi"/>
        </w:rPr>
        <w:t>.</w:t>
      </w:r>
    </w:p>
    <w:p w14:paraId="529952FC" w14:textId="39ECE991" w:rsidR="00135DFE" w:rsidRDefault="00135DFE" w:rsidP="00135DFE">
      <w:pPr>
        <w:pStyle w:val="ListParagraph"/>
        <w:numPr>
          <w:ilvl w:val="0"/>
          <w:numId w:val="33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Provides p</w:t>
      </w:r>
      <w:r w:rsidRPr="00135DFE">
        <w:rPr>
          <w:rFonts w:eastAsia="Calibri" w:cstheme="minorHAnsi"/>
        </w:rPr>
        <w:t xml:space="preserve">atient care during </w:t>
      </w:r>
      <w:r>
        <w:rPr>
          <w:rFonts w:eastAsia="Calibri" w:cstheme="minorHAnsi"/>
        </w:rPr>
        <w:t>the procedure.</w:t>
      </w:r>
    </w:p>
    <w:p w14:paraId="38F89F69" w14:textId="1F10DA23" w:rsidR="00135DFE" w:rsidRPr="00135DFE" w:rsidRDefault="00135DFE" w:rsidP="00135DFE">
      <w:pPr>
        <w:pStyle w:val="ListParagraph"/>
        <w:numPr>
          <w:ilvl w:val="0"/>
          <w:numId w:val="33"/>
        </w:numPr>
        <w:spacing w:after="0" w:line="240" w:lineRule="auto"/>
        <w:rPr>
          <w:rFonts w:eastAsia="Calibri" w:cstheme="minorHAnsi"/>
        </w:rPr>
      </w:pPr>
      <w:r w:rsidRPr="00135DFE">
        <w:rPr>
          <w:rFonts w:eastAsia="Calibri" w:cstheme="minorHAnsi"/>
        </w:rPr>
        <w:t xml:space="preserve">Provides </w:t>
      </w:r>
      <w:r>
        <w:rPr>
          <w:rFonts w:eastAsia="Calibri" w:cstheme="minorHAnsi"/>
        </w:rPr>
        <w:t xml:space="preserve">the </w:t>
      </w:r>
      <w:r w:rsidRPr="00135DFE">
        <w:rPr>
          <w:rFonts w:eastAsia="Calibri" w:cstheme="minorHAnsi"/>
        </w:rPr>
        <w:t xml:space="preserve">patient with aftercare instructions and escorts patient to </w:t>
      </w:r>
      <w:r>
        <w:rPr>
          <w:rFonts w:eastAsia="Calibri" w:cstheme="minorHAnsi"/>
        </w:rPr>
        <w:t xml:space="preserve">the </w:t>
      </w:r>
      <w:r w:rsidRPr="00135DFE">
        <w:rPr>
          <w:rFonts w:eastAsia="Calibri" w:cstheme="minorHAnsi"/>
        </w:rPr>
        <w:t>CT</w:t>
      </w:r>
      <w:r>
        <w:rPr>
          <w:rFonts w:eastAsia="Calibri" w:cstheme="minorHAnsi"/>
        </w:rPr>
        <w:t xml:space="preserve"> department.</w:t>
      </w:r>
    </w:p>
    <w:p w14:paraId="25093653" w14:textId="77777777" w:rsidR="00135DFE" w:rsidRDefault="00135DFE" w:rsidP="00E70CFA">
      <w:pPr>
        <w:spacing w:after="0" w:line="240" w:lineRule="auto"/>
        <w:rPr>
          <w:rFonts w:cstheme="minorHAnsi"/>
          <w:bCs/>
          <w:iCs/>
          <w:u w:val="single"/>
        </w:rPr>
      </w:pPr>
    </w:p>
    <w:p w14:paraId="25819750" w14:textId="6D20F94F" w:rsidR="00E70CFA" w:rsidRPr="00E70CFA" w:rsidRDefault="00E70CFA" w:rsidP="00E70CFA">
      <w:pPr>
        <w:spacing w:after="0" w:line="240" w:lineRule="auto"/>
        <w:rPr>
          <w:rFonts w:cstheme="minorHAnsi"/>
          <w:bCs/>
          <w:iCs/>
          <w:u w:val="single"/>
        </w:rPr>
      </w:pPr>
      <w:r>
        <w:rPr>
          <w:rFonts w:cstheme="minorHAnsi"/>
          <w:bCs/>
          <w:iCs/>
          <w:u w:val="single"/>
        </w:rPr>
        <w:t>PROCEDURE</w:t>
      </w:r>
    </w:p>
    <w:p w14:paraId="2C9562CA" w14:textId="77777777" w:rsidR="006D2C01" w:rsidRPr="00502BEA" w:rsidRDefault="006D2C01" w:rsidP="006D2C01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</w:rPr>
      </w:pPr>
      <w:r w:rsidRPr="00502BEA">
        <w:rPr>
          <w:rFonts w:ascii="Calibri" w:eastAsia="Calibri" w:hAnsi="Calibri" w:cs="Calibri"/>
        </w:rPr>
        <w:t xml:space="preserve">Physician extenders must review all </w:t>
      </w:r>
      <w:r w:rsidRPr="00502BEA">
        <w:rPr>
          <w:rFonts w:ascii="Calibri" w:eastAsia="Calibri" w:hAnsi="Calibri" w:cs="Calibri"/>
          <w:b/>
          <w:u w:val="single"/>
        </w:rPr>
        <w:t>INPATIENT</w:t>
      </w:r>
      <w:r w:rsidRPr="00502BEA">
        <w:rPr>
          <w:rFonts w:ascii="Calibri" w:eastAsia="Calibri" w:hAnsi="Calibri" w:cs="Calibri"/>
        </w:rPr>
        <w:t xml:space="preserve"> arthrogram requests with an MSK radiologist</w:t>
      </w:r>
    </w:p>
    <w:p w14:paraId="79FBA776" w14:textId="77777777" w:rsidR="006D2C01" w:rsidRDefault="006D2C01" w:rsidP="006D2C01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Calibri" w:hAnsi="Calibri" w:cs="Calibri"/>
        </w:rPr>
      </w:pPr>
      <w:r w:rsidRPr="00502BEA">
        <w:rPr>
          <w:rFonts w:ascii="Calibri" w:eastAsia="Calibri" w:hAnsi="Calibri" w:cs="Calibri"/>
        </w:rPr>
        <w:t>Please review any pertinent prior imaging</w:t>
      </w:r>
    </w:p>
    <w:p w14:paraId="46545007" w14:textId="77777777" w:rsidR="006D2C01" w:rsidRPr="00502BEA" w:rsidRDefault="006D2C01" w:rsidP="006D2C01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Calibri" w:hAnsi="Calibri" w:cs="Calibri"/>
        </w:rPr>
      </w:pPr>
      <w:r w:rsidRPr="00502BEA">
        <w:rPr>
          <w:rFonts w:ascii="Calibri" w:eastAsia="Calibri" w:hAnsi="Calibri" w:cs="Calibri"/>
        </w:rPr>
        <w:t>Use the call center to connect with an available MSK rad (720-493-3777)</w:t>
      </w:r>
    </w:p>
    <w:p w14:paraId="2B8F079E" w14:textId="77777777" w:rsidR="006D2C01" w:rsidRPr="00502BEA" w:rsidRDefault="006D2C01" w:rsidP="006D2C01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Follow the facility’s Informed </w:t>
      </w:r>
      <w:r w:rsidRPr="00502BEA">
        <w:rPr>
          <w:rFonts w:ascii="Calibri" w:eastAsia="Calibri" w:hAnsi="Calibri" w:cs="Calibri"/>
        </w:rPr>
        <w:t>Consent</w:t>
      </w:r>
      <w:r>
        <w:rPr>
          <w:rFonts w:ascii="Calibri" w:eastAsia="Calibri" w:hAnsi="Calibri" w:cs="Calibri"/>
        </w:rPr>
        <w:t xml:space="preserve"> policy</w:t>
      </w:r>
    </w:p>
    <w:p w14:paraId="29240188" w14:textId="77777777" w:rsidR="006D2C01" w:rsidRPr="00502BEA" w:rsidRDefault="006D2C01" w:rsidP="006D2C01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Follow the facility’s </w:t>
      </w:r>
      <w:r w:rsidRPr="00502BEA"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</w:rPr>
        <w:t>-O</w:t>
      </w:r>
      <w:r w:rsidRPr="00502BEA">
        <w:rPr>
          <w:rFonts w:ascii="Calibri" w:eastAsia="Calibri" w:hAnsi="Calibri" w:cs="Calibri"/>
        </w:rPr>
        <w:t>ut</w:t>
      </w:r>
      <w:r>
        <w:rPr>
          <w:rFonts w:ascii="Calibri" w:eastAsia="Calibri" w:hAnsi="Calibri" w:cs="Calibri"/>
        </w:rPr>
        <w:t xml:space="preserve"> policy.</w:t>
      </w:r>
    </w:p>
    <w:p w14:paraId="655B7CAB" w14:textId="77777777" w:rsidR="006D2C01" w:rsidRPr="00502BEA" w:rsidRDefault="006D2C01" w:rsidP="006D2C01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u w:val="single"/>
        </w:rPr>
      </w:pPr>
      <w:r w:rsidRPr="00502BEA">
        <w:rPr>
          <w:rFonts w:ascii="Calibri" w:eastAsia="Calibri" w:hAnsi="Calibri" w:cs="Calibri"/>
        </w:rPr>
        <w:t xml:space="preserve">Identify and mark the injection site using fluoroscopy </w:t>
      </w:r>
      <w:r w:rsidRPr="00502BEA">
        <w:rPr>
          <w:rFonts w:ascii="Calibri" w:eastAsia="Calibri" w:hAnsi="Calibri" w:cs="Calibri"/>
          <w:b/>
        </w:rPr>
        <w:t>(Mask)</w:t>
      </w:r>
    </w:p>
    <w:p w14:paraId="01CAAA28" w14:textId="77777777" w:rsidR="006D2C01" w:rsidRPr="00502BEA" w:rsidRDefault="006D2C01" w:rsidP="006D2C01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u w:val="single"/>
        </w:rPr>
      </w:pPr>
      <w:r w:rsidRPr="00502BEA">
        <w:rPr>
          <w:rFonts w:ascii="Calibri" w:eastAsia="Calibri" w:hAnsi="Calibri" w:cs="Calibri"/>
        </w:rPr>
        <w:t>Prepare the injection site using aseptic technique</w:t>
      </w:r>
    </w:p>
    <w:p w14:paraId="56EE6193" w14:textId="77777777" w:rsidR="006D2C01" w:rsidRPr="00502BEA" w:rsidRDefault="006D2C01" w:rsidP="006D2C01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u w:val="single"/>
        </w:rPr>
      </w:pPr>
      <w:r w:rsidRPr="00502BEA">
        <w:rPr>
          <w:rFonts w:ascii="Calibri" w:eastAsia="Calibri" w:hAnsi="Calibri" w:cs="Calibri"/>
        </w:rPr>
        <w:t>Local anesthetic</w:t>
      </w:r>
    </w:p>
    <w:p w14:paraId="12222238" w14:textId="77777777" w:rsidR="006D2C01" w:rsidRPr="00502BEA" w:rsidRDefault="006D2C01" w:rsidP="006D2C01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Calibri" w:hAnsi="Calibri" w:cs="Calibri"/>
          <w:u w:val="single"/>
        </w:rPr>
      </w:pPr>
      <w:r w:rsidRPr="00502BEA">
        <w:rPr>
          <w:rFonts w:ascii="Calibri" w:eastAsia="Calibri" w:hAnsi="Calibri" w:cs="Calibri"/>
        </w:rPr>
        <w:t>Needle placement (do not aspirate)</w:t>
      </w:r>
    </w:p>
    <w:p w14:paraId="42877258" w14:textId="77777777" w:rsidR="006D2C01" w:rsidRPr="00502BEA" w:rsidRDefault="006D2C01" w:rsidP="006D2C01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Calibri" w:hAnsi="Calibri" w:cs="Calibri"/>
          <w:u w:val="single"/>
        </w:rPr>
      </w:pPr>
      <w:r w:rsidRPr="00502BEA">
        <w:rPr>
          <w:rFonts w:ascii="Calibri" w:eastAsia="Calibri" w:hAnsi="Calibri" w:cs="Calibri"/>
        </w:rPr>
        <w:t>If purulent fluid spontaneously flows back from the needle hub, aspirate, and consult an MSK radiologist</w:t>
      </w:r>
    </w:p>
    <w:p w14:paraId="613A760E" w14:textId="77777777" w:rsidR="006D2C01" w:rsidRPr="00502BEA" w:rsidRDefault="006D2C01" w:rsidP="006D2C01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Calibri" w:hAnsi="Calibri" w:cs="Calibri"/>
          <w:b/>
        </w:rPr>
      </w:pPr>
      <w:r w:rsidRPr="00502BEA">
        <w:rPr>
          <w:rFonts w:ascii="Calibri" w:eastAsia="Calibri" w:hAnsi="Calibri" w:cs="Calibri"/>
        </w:rPr>
        <w:t>Inject 1-2mLs Isovue/Omnipaque to confirm intraarticular needle placement</w:t>
      </w:r>
    </w:p>
    <w:p w14:paraId="1ACFD9FE" w14:textId="77777777" w:rsidR="006D2C01" w:rsidRPr="00502BEA" w:rsidRDefault="006D2C01" w:rsidP="006D2C01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Calibri" w:hAnsi="Calibri" w:cs="Calibri"/>
          <w:b/>
        </w:rPr>
      </w:pPr>
      <w:r w:rsidRPr="00502BEA">
        <w:rPr>
          <w:rFonts w:ascii="Calibri" w:eastAsia="Calibri" w:hAnsi="Calibri" w:cs="Calibri"/>
        </w:rPr>
        <w:t>Inject contrast/saline (50:50) (1-2mLs of saline may be substituted with 1% lidocaine)</w:t>
      </w:r>
    </w:p>
    <w:p w14:paraId="32EAB61F" w14:textId="77777777" w:rsidR="006D2C01" w:rsidRPr="00502BEA" w:rsidRDefault="006D2C01" w:rsidP="006D2C01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Calibri" w:hAnsi="Calibri" w:cs="Calibri"/>
          <w:b/>
        </w:rPr>
      </w:pPr>
      <w:r w:rsidRPr="00502BEA">
        <w:rPr>
          <w:rFonts w:ascii="Calibri" w:eastAsia="Calibri" w:hAnsi="Calibri" w:cs="Calibri"/>
        </w:rPr>
        <w:t>If anesthetic is administered with contrast, obtain</w:t>
      </w:r>
      <w:r>
        <w:rPr>
          <w:rFonts w:ascii="Calibri" w:eastAsia="Calibri" w:hAnsi="Calibri" w:cs="Calibri"/>
        </w:rPr>
        <w:t xml:space="preserve"> and document</w:t>
      </w:r>
      <w:r w:rsidRPr="00502BEA">
        <w:rPr>
          <w:rFonts w:ascii="Calibri" w:eastAsia="Calibri" w:hAnsi="Calibri" w:cs="Calibri"/>
        </w:rPr>
        <w:t xml:space="preserve"> pre</w:t>
      </w:r>
      <w:r>
        <w:rPr>
          <w:rFonts w:ascii="Calibri" w:eastAsia="Calibri" w:hAnsi="Calibri" w:cs="Calibri"/>
        </w:rPr>
        <w:t>-</w:t>
      </w:r>
      <w:r w:rsidRPr="00502BEA">
        <w:rPr>
          <w:rFonts w:ascii="Calibri" w:eastAsia="Calibri" w:hAnsi="Calibri" w:cs="Calibri"/>
        </w:rPr>
        <w:t xml:space="preserve"> and post-injection pain scores.</w:t>
      </w:r>
    </w:p>
    <w:p w14:paraId="71599CB9" w14:textId="77777777" w:rsidR="006D2C01" w:rsidRPr="00692D37" w:rsidRDefault="006D2C01" w:rsidP="006D2C01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Calibri" w:hAnsi="Calibri" w:cs="Calibri"/>
          <w:b/>
        </w:rPr>
      </w:pPr>
      <w:r w:rsidRPr="00502BEA">
        <w:rPr>
          <w:rFonts w:ascii="Calibri" w:eastAsia="Times New Roman" w:hAnsi="Calibri" w:cs="Calibri"/>
        </w:rPr>
        <w:t>Reserve drafted dictation for the consulted MSK radiologist</w:t>
      </w:r>
    </w:p>
    <w:p w14:paraId="15DE60C4" w14:textId="77777777" w:rsidR="006D2C01" w:rsidRPr="00502BEA" w:rsidRDefault="006D2C01" w:rsidP="006D2C01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</w:rPr>
        <w:t>Provide the aftercare instructions to the patient and escort them to the CT department.</w:t>
      </w:r>
    </w:p>
    <w:p w14:paraId="01169DBE" w14:textId="77777777" w:rsidR="00D97798" w:rsidRDefault="00D97798" w:rsidP="00931157">
      <w:pPr>
        <w:spacing w:after="0" w:line="240" w:lineRule="auto"/>
        <w:rPr>
          <w:rFonts w:cstheme="minorHAnsi"/>
          <w:b/>
          <w:bCs/>
          <w:iCs/>
          <w:u w:val="single"/>
        </w:rPr>
      </w:pPr>
    </w:p>
    <w:p w14:paraId="657DEAE4" w14:textId="2AA91B93" w:rsidR="000D0E1D" w:rsidRDefault="000D0E1D" w:rsidP="00931157">
      <w:pPr>
        <w:spacing w:after="0" w:line="240" w:lineRule="auto"/>
        <w:rPr>
          <w:rFonts w:cstheme="minorHAnsi"/>
          <w:b/>
          <w:bCs/>
          <w:iCs/>
          <w:u w:val="single"/>
        </w:rPr>
      </w:pPr>
      <w:r w:rsidRPr="0066665D">
        <w:rPr>
          <w:rFonts w:cstheme="minorHAnsi"/>
          <w:b/>
          <w:bCs/>
          <w:iCs/>
          <w:u w:val="single"/>
        </w:rPr>
        <w:t>IMAGING</w:t>
      </w:r>
    </w:p>
    <w:p w14:paraId="6C964D44" w14:textId="58AE5041" w:rsidR="00300E9C" w:rsidRPr="006D2C01" w:rsidRDefault="006D2C01" w:rsidP="00910640">
      <w:pPr>
        <w:pStyle w:val="ListParagraph"/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</w:rPr>
      </w:pPr>
      <w:r w:rsidRPr="00416923">
        <w:rPr>
          <w:rFonts w:ascii="Calibri" w:eastAsia="Calibri" w:hAnsi="Calibri" w:cs="Calibri"/>
        </w:rPr>
        <w:t>Save image with contrast</w:t>
      </w:r>
    </w:p>
    <w:p w14:paraId="414603B8" w14:textId="77777777" w:rsidR="00D97798" w:rsidRDefault="00D97798" w:rsidP="00910640">
      <w:pPr>
        <w:spacing w:after="0" w:line="240" w:lineRule="auto"/>
        <w:rPr>
          <w:rFonts w:cstheme="minorHAnsi"/>
          <w:b/>
          <w:iCs/>
          <w:u w:val="single"/>
        </w:rPr>
      </w:pPr>
    </w:p>
    <w:p w14:paraId="26E8186B" w14:textId="11EDDAE3" w:rsidR="00D97798" w:rsidRDefault="00D97798" w:rsidP="00910640">
      <w:pPr>
        <w:spacing w:after="0" w:line="240" w:lineRule="auto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ASSOCIATED DOCUMENTS</w:t>
      </w:r>
    </w:p>
    <w:p w14:paraId="3301C590" w14:textId="0A468934" w:rsidR="00F6759F" w:rsidRDefault="00F6759F" w:rsidP="00D9779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RIA </w:t>
      </w:r>
      <w:r w:rsidRPr="00F6759F">
        <w:rPr>
          <w:rFonts w:cstheme="minorHAnsi"/>
          <w:bCs/>
          <w:iCs/>
        </w:rPr>
        <w:t>Fluoro</w:t>
      </w:r>
      <w:r w:rsidR="00532753">
        <w:rPr>
          <w:rFonts w:cstheme="minorHAnsi"/>
          <w:bCs/>
          <w:iCs/>
        </w:rPr>
        <w:t xml:space="preserve">scopy Form: </w:t>
      </w:r>
      <w:r w:rsidR="00532753" w:rsidRPr="00532753">
        <w:rPr>
          <w:rFonts w:cstheme="minorHAnsi"/>
          <w:bCs/>
          <w:iCs/>
        </w:rPr>
        <w:t>Joint Injection &amp; Arthrogram Technologist Pre-Appointment Contact</w:t>
      </w:r>
    </w:p>
    <w:p w14:paraId="3E2AF28B" w14:textId="574CA925" w:rsidR="00D97798" w:rsidRDefault="00D97798" w:rsidP="00D9779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Patient Pregnancy Evaluation</w:t>
      </w:r>
    </w:p>
    <w:p w14:paraId="43B29B2A" w14:textId="7834809A" w:rsidR="00F6759F" w:rsidRDefault="00F6759F" w:rsidP="00D9779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Contrast Administration policy to evaluate known allergies</w:t>
      </w:r>
    </w:p>
    <w:p w14:paraId="1741D2E5" w14:textId="56FFB016" w:rsidR="00D97798" w:rsidRDefault="00D97798" w:rsidP="00D9779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Universal Protocol</w:t>
      </w:r>
    </w:p>
    <w:p w14:paraId="2D0BCD5D" w14:textId="77777777" w:rsidR="00B80D6F" w:rsidRDefault="00B80D6F" w:rsidP="00B80D6F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Informed Consent Policy</w:t>
      </w:r>
    </w:p>
    <w:p w14:paraId="38D23B95" w14:textId="77777777" w:rsidR="00B80D6F" w:rsidRDefault="00B80D6F" w:rsidP="00B80D6F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Time-Out Policy</w:t>
      </w:r>
    </w:p>
    <w:p w14:paraId="60C567F7" w14:textId="5C37C7CA" w:rsidR="00B80D6F" w:rsidRPr="00B80D6F" w:rsidRDefault="00B80D6F" w:rsidP="00B80D6F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Facility’s Radiation Dose Management policy</w:t>
      </w:r>
    </w:p>
    <w:p w14:paraId="0ADA4107" w14:textId="52D97ABB" w:rsidR="00D97798" w:rsidRDefault="00D97798" w:rsidP="00D9779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RIA</w:t>
      </w:r>
      <w:r w:rsidRPr="00D97798">
        <w:rPr>
          <w:rFonts w:cstheme="minorHAnsi"/>
          <w:bCs/>
          <w:iCs/>
        </w:rPr>
        <w:t xml:space="preserve"> Medication Guidelines for Medical Imaging Procedures</w:t>
      </w:r>
    </w:p>
    <w:p w14:paraId="2F48E410" w14:textId="1EB3282D" w:rsidR="00D97798" w:rsidRDefault="00D97798" w:rsidP="00D97798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RIA </w:t>
      </w:r>
      <w:r w:rsidRPr="00D97798">
        <w:rPr>
          <w:rFonts w:cstheme="minorHAnsi"/>
          <w:bCs/>
          <w:iCs/>
        </w:rPr>
        <w:t>Uniform Guidelines for Use of Gadolinium-Based Agents</w:t>
      </w:r>
    </w:p>
    <w:p w14:paraId="1BF528E0" w14:textId="0CC1D79A" w:rsidR="00F6759F" w:rsidRPr="00135DFE" w:rsidRDefault="00B80D6F" w:rsidP="00910640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RIA </w:t>
      </w:r>
      <w:r w:rsidR="00D97798" w:rsidRPr="00D97798">
        <w:rPr>
          <w:rFonts w:cstheme="minorHAnsi"/>
          <w:bCs/>
          <w:iCs/>
        </w:rPr>
        <w:t>Uniform Guidelines for Use of Iodinated Agents</w:t>
      </w:r>
    </w:p>
    <w:p w14:paraId="25FE3781" w14:textId="77777777" w:rsidR="00F6759F" w:rsidRDefault="00F6759F" w:rsidP="00910640">
      <w:pPr>
        <w:spacing w:after="0" w:line="240" w:lineRule="auto"/>
        <w:rPr>
          <w:rFonts w:cstheme="minorHAnsi"/>
          <w:b/>
          <w:iCs/>
          <w:u w:val="single"/>
        </w:rPr>
      </w:pPr>
    </w:p>
    <w:p w14:paraId="757D7BE7" w14:textId="6E97629A" w:rsidR="00C95DEF" w:rsidRPr="00C95DEF" w:rsidRDefault="00C95DEF" w:rsidP="00910640">
      <w:pPr>
        <w:spacing w:after="0" w:line="240" w:lineRule="auto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REFERENCES</w:t>
      </w:r>
    </w:p>
    <w:p w14:paraId="3AB449C1" w14:textId="1FEEFC45" w:rsidR="00300E9C" w:rsidRDefault="00300E9C" w:rsidP="00300E9C">
      <w:pPr>
        <w:spacing w:after="0" w:line="240" w:lineRule="auto"/>
      </w:pPr>
      <w:r>
        <w:t>These protocols are based on published American College of Radiology (ACR) guidelines.</w:t>
      </w:r>
    </w:p>
    <w:p w14:paraId="426D6CF7" w14:textId="3B846B00" w:rsidR="00B80D6F" w:rsidRPr="00B80D6F" w:rsidRDefault="00B80D6F" w:rsidP="00B80D6F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Cs/>
          <w:iCs/>
        </w:rPr>
      </w:pPr>
      <w:r>
        <w:rPr>
          <w:rFonts w:cstheme="minorHAnsi"/>
          <w:bCs/>
          <w:iCs/>
        </w:rPr>
        <w:t>6 Colorado Code of Regulations</w:t>
      </w:r>
      <w:r w:rsidRPr="0015186D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(</w:t>
      </w:r>
      <w:r w:rsidRPr="0015186D">
        <w:rPr>
          <w:rFonts w:cstheme="minorHAnsi"/>
          <w:bCs/>
          <w:iCs/>
        </w:rPr>
        <w:t>CCR</w:t>
      </w:r>
      <w:r>
        <w:rPr>
          <w:rFonts w:cstheme="minorHAnsi"/>
          <w:bCs/>
          <w:iCs/>
        </w:rPr>
        <w:t>)</w:t>
      </w:r>
      <w:r w:rsidRPr="0015186D">
        <w:rPr>
          <w:rFonts w:cstheme="minorHAnsi"/>
          <w:bCs/>
          <w:iCs/>
        </w:rPr>
        <w:t xml:space="preserve"> 1007-1 Part 06</w:t>
      </w:r>
      <w:r>
        <w:rPr>
          <w:rFonts w:cstheme="minorHAnsi"/>
          <w:bCs/>
          <w:iCs/>
        </w:rPr>
        <w:t xml:space="preserve"> Radiation Control – X-Ray Imaging in the Healing Arts</w:t>
      </w:r>
    </w:p>
    <w:p w14:paraId="6BD50762" w14:textId="77777777" w:rsidR="00300E9C" w:rsidRDefault="00300E9C" w:rsidP="00931157">
      <w:pPr>
        <w:spacing w:after="0" w:line="240" w:lineRule="auto"/>
        <w:rPr>
          <w:rFonts w:cstheme="minorHAnsi"/>
          <w:b/>
          <w:u w:val="single"/>
        </w:rPr>
      </w:pPr>
    </w:p>
    <w:p w14:paraId="7883DD8A" w14:textId="3C4D38A5" w:rsidR="00885D26" w:rsidRPr="00C86EE8" w:rsidRDefault="00087898" w:rsidP="00931157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REVIEW/</w:t>
      </w:r>
      <w:r w:rsidR="00F35DC2" w:rsidRPr="00C86EE8">
        <w:rPr>
          <w:rFonts w:cstheme="minorHAnsi"/>
          <w:b/>
          <w:u w:val="single"/>
        </w:rPr>
        <w:t>REVISION</w:t>
      </w:r>
      <w:r w:rsidR="00931157" w:rsidRPr="00C86EE8">
        <w:rPr>
          <w:rFonts w:cstheme="minorHAnsi"/>
          <w:b/>
          <w:u w:val="single"/>
        </w:rPr>
        <w:t xml:space="preserve"> HISTORY</w:t>
      </w:r>
    </w:p>
    <w:p w14:paraId="17AA2CB8" w14:textId="77777777" w:rsidR="00CB1012" w:rsidRDefault="00CB1012" w:rsidP="00931157">
      <w:pPr>
        <w:spacing w:after="0" w:line="240" w:lineRule="auto"/>
        <w:rPr>
          <w:rFonts w:cstheme="minorHAnsi"/>
          <w:b/>
          <w:u w:val="single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5580"/>
        <w:gridCol w:w="1975"/>
      </w:tblGrid>
      <w:tr w:rsidR="006652F2" w:rsidRPr="00C86EE8" w14:paraId="1C3EF899" w14:textId="71D15F62" w:rsidTr="006652F2">
        <w:trPr>
          <w:trHeight w:val="315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22BB0BA5" w14:textId="3F50A3EE" w:rsidR="006652F2" w:rsidRPr="00C86EE8" w:rsidRDefault="006652F2" w:rsidP="006652F2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b/>
                <w:bCs/>
                <w:color w:val="000000"/>
              </w:rPr>
              <w:t>Review/Revision</w:t>
            </w:r>
          </w:p>
        </w:tc>
        <w:tc>
          <w:tcPr>
            <w:tcW w:w="5580" w:type="dxa"/>
            <w:shd w:val="clear" w:color="auto" w:fill="F2F2F2" w:themeFill="background1" w:themeFillShade="F2"/>
            <w:vAlign w:val="center"/>
            <w:hideMark/>
          </w:tcPr>
          <w:p w14:paraId="7CBA904E" w14:textId="0C085E5D" w:rsidR="006652F2" w:rsidRPr="00C86EE8" w:rsidRDefault="006652F2" w:rsidP="006652F2">
            <w:pPr>
              <w:spacing w:after="0" w:line="240" w:lineRule="auto"/>
              <w:ind w:left="72"/>
              <w:jc w:val="center"/>
              <w:textAlignment w:val="baseline"/>
              <w:rPr>
                <w:rFonts w:cstheme="minorHAnsi"/>
              </w:rPr>
            </w:pPr>
            <w:r w:rsidRPr="004276CE">
              <w:rPr>
                <w:b/>
                <w:bCs/>
                <w:color w:val="000000"/>
              </w:rPr>
              <w:t xml:space="preserve">Summary of </w:t>
            </w:r>
            <w:r>
              <w:rPr>
                <w:b/>
                <w:bCs/>
                <w:color w:val="000000"/>
              </w:rPr>
              <w:t>Review/Revision</w:t>
            </w:r>
          </w:p>
        </w:tc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08452EC3" w14:textId="28AECF5E" w:rsidR="006652F2" w:rsidRPr="00C86EE8" w:rsidRDefault="006652F2" w:rsidP="006652F2">
            <w:pPr>
              <w:spacing w:after="0" w:line="240" w:lineRule="auto"/>
              <w:ind w:left="69" w:right="85"/>
              <w:jc w:val="center"/>
              <w:textAlignment w:val="baseline"/>
              <w:rPr>
                <w:rFonts w:cstheme="minorHAnsi"/>
                <w:b/>
                <w:bCs/>
                <w:color w:val="000000"/>
              </w:rPr>
            </w:pPr>
            <w:r w:rsidRPr="004276CE">
              <w:rPr>
                <w:b/>
                <w:bCs/>
                <w:color w:val="000000"/>
              </w:rPr>
              <w:t>Effective Date (month/day/year)</w:t>
            </w:r>
          </w:p>
        </w:tc>
      </w:tr>
      <w:tr w:rsidR="006D2C01" w:rsidRPr="00C86EE8" w14:paraId="163F42B2" w14:textId="611FA191" w:rsidTr="00D9779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3CD97" w14:textId="6B66E0DE" w:rsidR="006D2C01" w:rsidRPr="00C86EE8" w:rsidRDefault="006D2C01" w:rsidP="006D2C01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Original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2E2AF" w14:textId="64CD974A" w:rsidR="006D2C01" w:rsidRPr="00C86EE8" w:rsidRDefault="006D2C01" w:rsidP="006D2C01">
            <w:pPr>
              <w:spacing w:after="0" w:line="240" w:lineRule="auto"/>
              <w:ind w:left="72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Original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1065" w14:textId="3E31D3D1" w:rsidR="006D2C01" w:rsidRPr="00C86EE8" w:rsidRDefault="006D2C01" w:rsidP="006D2C01">
            <w:pPr>
              <w:spacing w:after="0" w:line="240" w:lineRule="auto"/>
              <w:ind w:left="69" w:right="85"/>
              <w:jc w:val="center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06/16/2023</w:t>
            </w:r>
          </w:p>
        </w:tc>
      </w:tr>
      <w:tr w:rsidR="006D2C01" w:rsidRPr="00C86EE8" w14:paraId="598BB063" w14:textId="77777777" w:rsidTr="00901D40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0D898" w14:textId="1897BBEA" w:rsidR="006D2C01" w:rsidRDefault="006D2C01" w:rsidP="006D2C01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Revision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305D" w14:textId="1010C253" w:rsidR="006D2C01" w:rsidRDefault="006D2C01" w:rsidP="006D2C01">
            <w:pPr>
              <w:spacing w:after="0" w:line="240" w:lineRule="auto"/>
              <w:ind w:left="72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Transferred contents into the approved template.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61E0D" w14:textId="7524169C" w:rsidR="006D2C01" w:rsidRDefault="006D2C01" w:rsidP="006D2C01">
            <w:pPr>
              <w:spacing w:after="0" w:line="240" w:lineRule="auto"/>
              <w:ind w:left="69" w:right="85"/>
              <w:jc w:val="center"/>
              <w:textAlignment w:val="baseline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04/1</w:t>
            </w:r>
            <w:r w:rsidR="00E10819">
              <w:rPr>
                <w:rFonts w:cstheme="minorHAnsi"/>
                <w:color w:val="000000"/>
              </w:rPr>
              <w:t>3</w:t>
            </w:r>
            <w:r>
              <w:rPr>
                <w:rFonts w:cstheme="minorHAnsi"/>
                <w:color w:val="000000"/>
              </w:rPr>
              <w:t>/2025</w:t>
            </w:r>
          </w:p>
        </w:tc>
      </w:tr>
    </w:tbl>
    <w:p w14:paraId="5051BDC3" w14:textId="7D9E027C" w:rsidR="00D75913" w:rsidRPr="00E745A2" w:rsidRDefault="00D75913" w:rsidP="00E745A2">
      <w:pPr>
        <w:rPr>
          <w:rFonts w:cstheme="minorHAnsi"/>
          <w:b/>
          <w:sz w:val="24"/>
          <w:szCs w:val="24"/>
          <w:u w:val="single"/>
        </w:rPr>
      </w:pPr>
    </w:p>
    <w:sectPr w:rsidR="00D75913" w:rsidRPr="00E745A2" w:rsidSect="00AD1112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8CBFB" w14:textId="77777777" w:rsidR="00975772" w:rsidRDefault="00975772" w:rsidP="006F4F3A">
      <w:pPr>
        <w:spacing w:after="0" w:line="240" w:lineRule="auto"/>
      </w:pPr>
      <w:r>
        <w:separator/>
      </w:r>
    </w:p>
  </w:endnote>
  <w:endnote w:type="continuationSeparator" w:id="0">
    <w:p w14:paraId="1137AADD" w14:textId="77777777" w:rsidR="00975772" w:rsidRDefault="00975772" w:rsidP="006F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8"/>
        <w:szCs w:val="18"/>
      </w:rPr>
      <w:id w:val="-1879156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408EA" w14:textId="241206F6" w:rsidR="0011069F" w:rsidRPr="003E747A" w:rsidRDefault="0011069F">
        <w:pPr>
          <w:pStyle w:val="Footer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3E747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E747A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3E747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12AA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3E747A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2DB8FE3D" w14:textId="5008B4AA" w:rsidR="00AD1112" w:rsidRPr="003E747A" w:rsidRDefault="003E747A" w:rsidP="003E747A">
    <w:pPr>
      <w:tabs>
        <w:tab w:val="center" w:pos="4680"/>
        <w:tab w:val="right" w:pos="9360"/>
      </w:tabs>
      <w:spacing w:after="0" w:line="240" w:lineRule="auto"/>
      <w:rPr>
        <w:rFonts w:cstheme="minorHAnsi"/>
        <w:sz w:val="18"/>
        <w:szCs w:val="18"/>
      </w:rPr>
    </w:pPr>
    <w:r w:rsidRPr="003E747A">
      <w:rPr>
        <w:rFonts w:cstheme="minorHAnsi"/>
        <w:sz w:val="18"/>
        <w:szCs w:val="18"/>
      </w:rPr>
      <w:t xml:space="preserve">All work product, intellectual property, and proprietary information developed for or used by RIA is confidential and the sole property of RIA.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8298" w14:textId="77777777" w:rsidR="00975772" w:rsidRDefault="00975772" w:rsidP="006F4F3A">
      <w:pPr>
        <w:spacing w:after="0" w:line="240" w:lineRule="auto"/>
      </w:pPr>
      <w:r>
        <w:separator/>
      </w:r>
    </w:p>
  </w:footnote>
  <w:footnote w:type="continuationSeparator" w:id="0">
    <w:p w14:paraId="4161569C" w14:textId="77777777" w:rsidR="00975772" w:rsidRDefault="00975772" w:rsidP="006F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4F569" w14:textId="696C78F5" w:rsidR="00D75913" w:rsidRPr="00AD1112" w:rsidRDefault="003E747A" w:rsidP="00AD1112">
    <w:pPr>
      <w:pStyle w:val="Header"/>
      <w:tabs>
        <w:tab w:val="clear" w:pos="8640"/>
        <w:tab w:val="right" w:pos="9360"/>
      </w:tabs>
    </w:pPr>
    <w:r>
      <w:rPr>
        <w:noProof/>
      </w:rPr>
      <w:drawing>
        <wp:inline distT="0" distB="0" distL="0" distR="0" wp14:anchorId="72D9F5E9" wp14:editId="22246612">
          <wp:extent cx="1792605" cy="4387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75913">
      <w:t xml:space="preserve"> </w:t>
    </w:r>
    <w:r w:rsidR="00D75913">
      <w:tab/>
    </w:r>
    <w:r w:rsidR="00D75913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F4BBA1"/>
    <w:multiLevelType w:val="hybridMultilevel"/>
    <w:tmpl w:val="A5515674"/>
    <w:lvl w:ilvl="0" w:tplc="FFFFFFFF">
      <w:start w:val="1"/>
      <w:numFmt w:val="upp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A089F6E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56C2"/>
    <w:multiLevelType w:val="hybridMultilevel"/>
    <w:tmpl w:val="26061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96AB8"/>
    <w:multiLevelType w:val="hybridMultilevel"/>
    <w:tmpl w:val="71900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F46BE"/>
    <w:multiLevelType w:val="hybridMultilevel"/>
    <w:tmpl w:val="5B868A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D74A4"/>
    <w:multiLevelType w:val="hybridMultilevel"/>
    <w:tmpl w:val="1FF084C0"/>
    <w:lvl w:ilvl="0" w:tplc="FFFFFFFF">
      <w:start w:val="1"/>
      <w:numFmt w:val="upp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BEEC550D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C94B8E"/>
    <w:multiLevelType w:val="hybridMultilevel"/>
    <w:tmpl w:val="7BDE5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A1A50"/>
    <w:multiLevelType w:val="hybridMultilevel"/>
    <w:tmpl w:val="5FCCB2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674CA"/>
    <w:multiLevelType w:val="hybridMultilevel"/>
    <w:tmpl w:val="547EE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032BB"/>
    <w:multiLevelType w:val="hybridMultilevel"/>
    <w:tmpl w:val="D708E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449F0"/>
    <w:multiLevelType w:val="hybridMultilevel"/>
    <w:tmpl w:val="A086C7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52CD"/>
    <w:multiLevelType w:val="hybridMultilevel"/>
    <w:tmpl w:val="953A5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6461B"/>
    <w:multiLevelType w:val="hybridMultilevel"/>
    <w:tmpl w:val="6644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C52B5"/>
    <w:multiLevelType w:val="hybridMultilevel"/>
    <w:tmpl w:val="41802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E5E9C"/>
    <w:multiLevelType w:val="hybridMultilevel"/>
    <w:tmpl w:val="526E9B9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F271C2"/>
    <w:multiLevelType w:val="hybridMultilevel"/>
    <w:tmpl w:val="D9381316"/>
    <w:lvl w:ilvl="0" w:tplc="FFFFFFFF">
      <w:start w:val="1"/>
      <w:numFmt w:val="upp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0662A17D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D93B5C"/>
    <w:multiLevelType w:val="hybridMultilevel"/>
    <w:tmpl w:val="EB187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F53CD"/>
    <w:multiLevelType w:val="hybridMultilevel"/>
    <w:tmpl w:val="5B08D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3211E"/>
    <w:multiLevelType w:val="hybridMultilevel"/>
    <w:tmpl w:val="7CE4C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642CD"/>
    <w:multiLevelType w:val="hybridMultilevel"/>
    <w:tmpl w:val="0D001A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2AF36A"/>
    <w:multiLevelType w:val="hybridMultilevel"/>
    <w:tmpl w:val="F317D4AD"/>
    <w:lvl w:ilvl="0" w:tplc="FFFFFFFF">
      <w:start w:val="1"/>
      <w:numFmt w:val="upp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5DEAE7D0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61F259C"/>
    <w:multiLevelType w:val="hybridMultilevel"/>
    <w:tmpl w:val="0F22F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A63C98"/>
    <w:multiLevelType w:val="hybridMultilevel"/>
    <w:tmpl w:val="7F1A8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416ED8"/>
    <w:multiLevelType w:val="hybridMultilevel"/>
    <w:tmpl w:val="8DA4748E"/>
    <w:lvl w:ilvl="0" w:tplc="D5C2F3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A65AF"/>
    <w:multiLevelType w:val="hybridMultilevel"/>
    <w:tmpl w:val="68BED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55F70"/>
    <w:multiLevelType w:val="hybridMultilevel"/>
    <w:tmpl w:val="14BCB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019FC"/>
    <w:multiLevelType w:val="hybridMultilevel"/>
    <w:tmpl w:val="1910F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793064"/>
    <w:multiLevelType w:val="hybridMultilevel"/>
    <w:tmpl w:val="4F20C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822A7"/>
    <w:multiLevelType w:val="hybridMultilevel"/>
    <w:tmpl w:val="573AD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2705A0"/>
    <w:multiLevelType w:val="hybridMultilevel"/>
    <w:tmpl w:val="0CFC5A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724963"/>
    <w:multiLevelType w:val="hybridMultilevel"/>
    <w:tmpl w:val="DD1C0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97E90"/>
    <w:multiLevelType w:val="hybridMultilevel"/>
    <w:tmpl w:val="7CF2C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5E23A4"/>
    <w:multiLevelType w:val="hybridMultilevel"/>
    <w:tmpl w:val="EDA698D8"/>
    <w:lvl w:ilvl="0" w:tplc="8E46BAE8">
      <w:start w:val="1"/>
      <w:numFmt w:val="upperRoman"/>
      <w:lvlText w:val="%1."/>
      <w:lvlJc w:val="left"/>
      <w:pPr>
        <w:ind w:left="504" w:hanging="414"/>
      </w:pPr>
      <w:rPr>
        <w:rFonts w:hint="default"/>
        <w:b/>
      </w:rPr>
    </w:lvl>
    <w:lvl w:ilvl="1" w:tplc="A684982E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44BAE7FE">
      <w:start w:val="1"/>
      <w:numFmt w:val="lowerRoman"/>
      <w:lvlText w:val="%3."/>
      <w:lvlJc w:val="right"/>
      <w:pPr>
        <w:ind w:left="171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E35CA"/>
    <w:multiLevelType w:val="hybridMultilevel"/>
    <w:tmpl w:val="88F49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355194">
    <w:abstractNumId w:val="30"/>
  </w:num>
  <w:num w:numId="2" w16cid:durableId="1451894248">
    <w:abstractNumId w:val="20"/>
  </w:num>
  <w:num w:numId="3" w16cid:durableId="1430662135">
    <w:abstractNumId w:val="24"/>
  </w:num>
  <w:num w:numId="4" w16cid:durableId="10033487">
    <w:abstractNumId w:val="18"/>
  </w:num>
  <w:num w:numId="5" w16cid:durableId="1788042869">
    <w:abstractNumId w:val="1"/>
  </w:num>
  <w:num w:numId="6" w16cid:durableId="244146114">
    <w:abstractNumId w:val="29"/>
  </w:num>
  <w:num w:numId="7" w16cid:durableId="2073576647">
    <w:abstractNumId w:val="9"/>
  </w:num>
  <w:num w:numId="8" w16cid:durableId="485779622">
    <w:abstractNumId w:val="8"/>
  </w:num>
  <w:num w:numId="9" w16cid:durableId="651451766">
    <w:abstractNumId w:val="14"/>
  </w:num>
  <w:num w:numId="10" w16cid:durableId="2103799849">
    <w:abstractNumId w:val="3"/>
  </w:num>
  <w:num w:numId="11" w16cid:durableId="1099448775">
    <w:abstractNumId w:val="0"/>
  </w:num>
  <w:num w:numId="12" w16cid:durableId="1210532036">
    <w:abstractNumId w:val="28"/>
  </w:num>
  <w:num w:numId="13" w16cid:durableId="1794523310">
    <w:abstractNumId w:val="4"/>
  </w:num>
  <w:num w:numId="14" w16cid:durableId="22754441">
    <w:abstractNumId w:val="6"/>
  </w:num>
  <w:num w:numId="15" w16cid:durableId="1867060059">
    <w:abstractNumId w:val="19"/>
  </w:num>
  <w:num w:numId="16" w16cid:durableId="165216931">
    <w:abstractNumId w:val="13"/>
  </w:num>
  <w:num w:numId="17" w16cid:durableId="964581744">
    <w:abstractNumId w:val="17"/>
  </w:num>
  <w:num w:numId="18" w16cid:durableId="2071998781">
    <w:abstractNumId w:val="12"/>
  </w:num>
  <w:num w:numId="19" w16cid:durableId="1744182294">
    <w:abstractNumId w:val="11"/>
  </w:num>
  <w:num w:numId="20" w16cid:durableId="973411759">
    <w:abstractNumId w:val="7"/>
  </w:num>
  <w:num w:numId="21" w16cid:durableId="1069764339">
    <w:abstractNumId w:val="31"/>
  </w:num>
  <w:num w:numId="22" w16cid:durableId="353967320">
    <w:abstractNumId w:val="22"/>
  </w:num>
  <w:num w:numId="23" w16cid:durableId="602688485">
    <w:abstractNumId w:val="26"/>
  </w:num>
  <w:num w:numId="24" w16cid:durableId="301270461">
    <w:abstractNumId w:val="16"/>
  </w:num>
  <w:num w:numId="25" w16cid:durableId="1968197302">
    <w:abstractNumId w:val="27"/>
  </w:num>
  <w:num w:numId="26" w16cid:durableId="1213614310">
    <w:abstractNumId w:val="25"/>
  </w:num>
  <w:num w:numId="27" w16cid:durableId="2021924755">
    <w:abstractNumId w:val="2"/>
  </w:num>
  <w:num w:numId="28" w16cid:durableId="1963533060">
    <w:abstractNumId w:val="5"/>
  </w:num>
  <w:num w:numId="29" w16cid:durableId="491219820">
    <w:abstractNumId w:val="23"/>
  </w:num>
  <w:num w:numId="30" w16cid:durableId="659892522">
    <w:abstractNumId w:val="32"/>
  </w:num>
  <w:num w:numId="31" w16cid:durableId="472060050">
    <w:abstractNumId w:val="21"/>
  </w:num>
  <w:num w:numId="32" w16cid:durableId="1276139583">
    <w:abstractNumId w:val="10"/>
  </w:num>
  <w:num w:numId="33" w16cid:durableId="111189946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01"/>
    <w:rsid w:val="0000646F"/>
    <w:rsid w:val="0003268E"/>
    <w:rsid w:val="00042CDE"/>
    <w:rsid w:val="00050646"/>
    <w:rsid w:val="00080456"/>
    <w:rsid w:val="00087898"/>
    <w:rsid w:val="000A0C96"/>
    <w:rsid w:val="000A78B1"/>
    <w:rsid w:val="000B3C70"/>
    <w:rsid w:val="000B5102"/>
    <w:rsid w:val="000D0E1D"/>
    <w:rsid w:val="000E1523"/>
    <w:rsid w:val="000F0DAA"/>
    <w:rsid w:val="000F1B43"/>
    <w:rsid w:val="0011069F"/>
    <w:rsid w:val="00111E13"/>
    <w:rsid w:val="0012459F"/>
    <w:rsid w:val="00135DFE"/>
    <w:rsid w:val="00137701"/>
    <w:rsid w:val="00176115"/>
    <w:rsid w:val="00183124"/>
    <w:rsid w:val="0018381B"/>
    <w:rsid w:val="001A3199"/>
    <w:rsid w:val="001D306E"/>
    <w:rsid w:val="001F5FEB"/>
    <w:rsid w:val="00204C43"/>
    <w:rsid w:val="002115E4"/>
    <w:rsid w:val="00212A84"/>
    <w:rsid w:val="00224BFC"/>
    <w:rsid w:val="00243657"/>
    <w:rsid w:val="00252939"/>
    <w:rsid w:val="002613E1"/>
    <w:rsid w:val="00266259"/>
    <w:rsid w:val="00290B8F"/>
    <w:rsid w:val="002A0444"/>
    <w:rsid w:val="002A7EF3"/>
    <w:rsid w:val="002B1205"/>
    <w:rsid w:val="002B525C"/>
    <w:rsid w:val="002B6B7A"/>
    <w:rsid w:val="002C11AC"/>
    <w:rsid w:val="002C6761"/>
    <w:rsid w:val="002D14BB"/>
    <w:rsid w:val="002D4030"/>
    <w:rsid w:val="002D6EAA"/>
    <w:rsid w:val="002E4F0A"/>
    <w:rsid w:val="003009FA"/>
    <w:rsid w:val="00300B8A"/>
    <w:rsid w:val="00300E9C"/>
    <w:rsid w:val="00316000"/>
    <w:rsid w:val="0031752A"/>
    <w:rsid w:val="00320955"/>
    <w:rsid w:val="00331ABA"/>
    <w:rsid w:val="00360EA3"/>
    <w:rsid w:val="00384175"/>
    <w:rsid w:val="00390995"/>
    <w:rsid w:val="003A4457"/>
    <w:rsid w:val="003B7717"/>
    <w:rsid w:val="003D212C"/>
    <w:rsid w:val="003E747A"/>
    <w:rsid w:val="003F6A04"/>
    <w:rsid w:val="0041690D"/>
    <w:rsid w:val="0042318D"/>
    <w:rsid w:val="0043396B"/>
    <w:rsid w:val="00437726"/>
    <w:rsid w:val="00451191"/>
    <w:rsid w:val="004634BC"/>
    <w:rsid w:val="004661FF"/>
    <w:rsid w:val="004967E8"/>
    <w:rsid w:val="004A06B6"/>
    <w:rsid w:val="004A7CBD"/>
    <w:rsid w:val="004C5C55"/>
    <w:rsid w:val="004E1A4D"/>
    <w:rsid w:val="004E3265"/>
    <w:rsid w:val="004F5D8E"/>
    <w:rsid w:val="00514DF3"/>
    <w:rsid w:val="00523E39"/>
    <w:rsid w:val="00530440"/>
    <w:rsid w:val="00532753"/>
    <w:rsid w:val="00536391"/>
    <w:rsid w:val="005437C6"/>
    <w:rsid w:val="00572EC6"/>
    <w:rsid w:val="00575F4C"/>
    <w:rsid w:val="00596BF4"/>
    <w:rsid w:val="005A6D9F"/>
    <w:rsid w:val="005E1A00"/>
    <w:rsid w:val="00607478"/>
    <w:rsid w:val="00620B44"/>
    <w:rsid w:val="006652F2"/>
    <w:rsid w:val="00665BB1"/>
    <w:rsid w:val="00672258"/>
    <w:rsid w:val="006825B5"/>
    <w:rsid w:val="00696C50"/>
    <w:rsid w:val="006B688C"/>
    <w:rsid w:val="006C1DFC"/>
    <w:rsid w:val="006C73EF"/>
    <w:rsid w:val="006D2C01"/>
    <w:rsid w:val="006E1801"/>
    <w:rsid w:val="006F3D7D"/>
    <w:rsid w:val="006F4F3A"/>
    <w:rsid w:val="006F73E7"/>
    <w:rsid w:val="00711342"/>
    <w:rsid w:val="00726D91"/>
    <w:rsid w:val="00747974"/>
    <w:rsid w:val="0075020E"/>
    <w:rsid w:val="007521C9"/>
    <w:rsid w:val="00764A6D"/>
    <w:rsid w:val="00771F1E"/>
    <w:rsid w:val="00772386"/>
    <w:rsid w:val="007932E3"/>
    <w:rsid w:val="00797882"/>
    <w:rsid w:val="00797F89"/>
    <w:rsid w:val="007B54D6"/>
    <w:rsid w:val="007B603E"/>
    <w:rsid w:val="007C5569"/>
    <w:rsid w:val="007D1FCA"/>
    <w:rsid w:val="007D784A"/>
    <w:rsid w:val="007E0233"/>
    <w:rsid w:val="007E3DA5"/>
    <w:rsid w:val="007E52A0"/>
    <w:rsid w:val="007E6D1C"/>
    <w:rsid w:val="007F21CB"/>
    <w:rsid w:val="00847D2E"/>
    <w:rsid w:val="008545DE"/>
    <w:rsid w:val="00870720"/>
    <w:rsid w:val="00871DEB"/>
    <w:rsid w:val="00877FF6"/>
    <w:rsid w:val="0088030A"/>
    <w:rsid w:val="00885D26"/>
    <w:rsid w:val="008A1C7C"/>
    <w:rsid w:val="008A7CF8"/>
    <w:rsid w:val="008B5626"/>
    <w:rsid w:val="008C1FAC"/>
    <w:rsid w:val="008F530B"/>
    <w:rsid w:val="008F66F1"/>
    <w:rsid w:val="0090306F"/>
    <w:rsid w:val="00910640"/>
    <w:rsid w:val="009112E1"/>
    <w:rsid w:val="0092578C"/>
    <w:rsid w:val="00931157"/>
    <w:rsid w:val="00935E67"/>
    <w:rsid w:val="00946A7A"/>
    <w:rsid w:val="00975772"/>
    <w:rsid w:val="009A4368"/>
    <w:rsid w:val="009B12FA"/>
    <w:rsid w:val="009B28C0"/>
    <w:rsid w:val="009D4393"/>
    <w:rsid w:val="009D4B15"/>
    <w:rsid w:val="00A12AAA"/>
    <w:rsid w:val="00A13160"/>
    <w:rsid w:val="00A25132"/>
    <w:rsid w:val="00A3197B"/>
    <w:rsid w:val="00A60C09"/>
    <w:rsid w:val="00A713A6"/>
    <w:rsid w:val="00A735FF"/>
    <w:rsid w:val="00AA1986"/>
    <w:rsid w:val="00AA1F6F"/>
    <w:rsid w:val="00AA32BE"/>
    <w:rsid w:val="00AB3473"/>
    <w:rsid w:val="00AC6BBD"/>
    <w:rsid w:val="00AD1112"/>
    <w:rsid w:val="00AD5854"/>
    <w:rsid w:val="00AE0404"/>
    <w:rsid w:val="00AE3822"/>
    <w:rsid w:val="00AF53D1"/>
    <w:rsid w:val="00B32D2D"/>
    <w:rsid w:val="00B34ADC"/>
    <w:rsid w:val="00B60612"/>
    <w:rsid w:val="00B80D6F"/>
    <w:rsid w:val="00B87B42"/>
    <w:rsid w:val="00B9489C"/>
    <w:rsid w:val="00BA032C"/>
    <w:rsid w:val="00BB0B70"/>
    <w:rsid w:val="00BC10A7"/>
    <w:rsid w:val="00BE16F1"/>
    <w:rsid w:val="00BE4B4E"/>
    <w:rsid w:val="00BF205B"/>
    <w:rsid w:val="00C10AD2"/>
    <w:rsid w:val="00C204BC"/>
    <w:rsid w:val="00C43AC3"/>
    <w:rsid w:val="00C4730E"/>
    <w:rsid w:val="00C734A4"/>
    <w:rsid w:val="00C74620"/>
    <w:rsid w:val="00C86EE8"/>
    <w:rsid w:val="00C871C0"/>
    <w:rsid w:val="00C95DEF"/>
    <w:rsid w:val="00CB1012"/>
    <w:rsid w:val="00CB3555"/>
    <w:rsid w:val="00CB762C"/>
    <w:rsid w:val="00CB7D14"/>
    <w:rsid w:val="00CC2EE1"/>
    <w:rsid w:val="00CC63C5"/>
    <w:rsid w:val="00CC64D5"/>
    <w:rsid w:val="00CD0B62"/>
    <w:rsid w:val="00CE4CC6"/>
    <w:rsid w:val="00D11338"/>
    <w:rsid w:val="00D1503A"/>
    <w:rsid w:val="00D30DAC"/>
    <w:rsid w:val="00D72196"/>
    <w:rsid w:val="00D75913"/>
    <w:rsid w:val="00D77795"/>
    <w:rsid w:val="00D97798"/>
    <w:rsid w:val="00D97D7E"/>
    <w:rsid w:val="00DA3426"/>
    <w:rsid w:val="00DA78BD"/>
    <w:rsid w:val="00DC4540"/>
    <w:rsid w:val="00DC6D92"/>
    <w:rsid w:val="00DD03B2"/>
    <w:rsid w:val="00DD416E"/>
    <w:rsid w:val="00DF21DA"/>
    <w:rsid w:val="00DF48D0"/>
    <w:rsid w:val="00DF7BA6"/>
    <w:rsid w:val="00E0251A"/>
    <w:rsid w:val="00E078D0"/>
    <w:rsid w:val="00E10819"/>
    <w:rsid w:val="00E11FF6"/>
    <w:rsid w:val="00E22DB9"/>
    <w:rsid w:val="00E3622E"/>
    <w:rsid w:val="00E40F0E"/>
    <w:rsid w:val="00E41192"/>
    <w:rsid w:val="00E411D7"/>
    <w:rsid w:val="00E50537"/>
    <w:rsid w:val="00E70CFA"/>
    <w:rsid w:val="00E7276F"/>
    <w:rsid w:val="00E745A2"/>
    <w:rsid w:val="00EE72A2"/>
    <w:rsid w:val="00EE749D"/>
    <w:rsid w:val="00EF23EE"/>
    <w:rsid w:val="00EF6AA7"/>
    <w:rsid w:val="00F03C55"/>
    <w:rsid w:val="00F04B36"/>
    <w:rsid w:val="00F2038E"/>
    <w:rsid w:val="00F35DC2"/>
    <w:rsid w:val="00F3728D"/>
    <w:rsid w:val="00F632E3"/>
    <w:rsid w:val="00F6759F"/>
    <w:rsid w:val="00F7513D"/>
    <w:rsid w:val="00F76834"/>
    <w:rsid w:val="00F8484A"/>
    <w:rsid w:val="00F91F05"/>
    <w:rsid w:val="00FA0286"/>
    <w:rsid w:val="00FB0885"/>
    <w:rsid w:val="00FB0923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68DB5C"/>
  <w15:docId w15:val="{94395731-9045-469B-BCE1-BF8D0F51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E1801"/>
    <w:pPr>
      <w:spacing w:after="0" w:line="240" w:lineRule="auto"/>
      <w:jc w:val="right"/>
      <w:outlineLvl w:val="4"/>
    </w:pPr>
    <w:rPr>
      <w:rFonts w:ascii="Arial" w:eastAsia="Times New Roman" w:hAnsi="Arial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E1801"/>
    <w:rPr>
      <w:rFonts w:ascii="Arial" w:eastAsia="Times New Roman" w:hAnsi="Arial" w:cs="Arial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1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6E180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E1801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91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112E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12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4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078D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E078D0"/>
    <w:rPr>
      <w:rFonts w:ascii="Times New Roman" w:eastAsia="Times New Roman" w:hAnsi="Times New Roman" w:cs="Times New Roman"/>
      <w:color w:val="000000"/>
      <w:szCs w:val="20"/>
    </w:rPr>
  </w:style>
  <w:style w:type="character" w:styleId="PageNumber">
    <w:name w:val="page number"/>
    <w:basedOn w:val="DefaultParagraphFont"/>
    <w:rsid w:val="00E078D0"/>
  </w:style>
  <w:style w:type="paragraph" w:styleId="NormalWeb">
    <w:name w:val="Normal (Web)"/>
    <w:basedOn w:val="Normal"/>
    <w:uiPriority w:val="99"/>
    <w:unhideWhenUsed/>
    <w:rsid w:val="00E0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078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8D0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974"/>
    <w:pPr>
      <w:spacing w:after="0" w:line="240" w:lineRule="auto"/>
    </w:pPr>
  </w:style>
  <w:style w:type="paragraph" w:styleId="NoSpacing">
    <w:name w:val="No Spacing"/>
    <w:uiPriority w:val="1"/>
    <w:qFormat/>
    <w:rsid w:val="00672258"/>
    <w:pPr>
      <w:spacing w:after="0" w:line="240" w:lineRule="auto"/>
    </w:pPr>
  </w:style>
  <w:style w:type="paragraph" w:customStyle="1" w:styleId="Default">
    <w:name w:val="Default"/>
    <w:rsid w:val="007B5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C938-EBCA-45DA-837E-3F70B86D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COP-ISJ policy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COP-ISJ policy</dc:title>
  <dc:creator>Cheryl Presley</dc:creator>
  <cp:lastModifiedBy>Presley, Cheryl</cp:lastModifiedBy>
  <cp:revision>2</cp:revision>
  <cp:lastPrinted>2018-05-11T15:07:00Z</cp:lastPrinted>
  <dcterms:created xsi:type="dcterms:W3CDTF">2025-04-16T20:41:00Z</dcterms:created>
  <dcterms:modified xsi:type="dcterms:W3CDTF">2025-04-16T20:41:00Z</dcterms:modified>
</cp:coreProperties>
</file>